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6B3FE" w14:textId="77777777" w:rsidR="00B8359D" w:rsidRPr="00357834" w:rsidRDefault="00B8359D" w:rsidP="00B17E8E">
      <w:pPr>
        <w:tabs>
          <w:tab w:val="left" w:pos="7956"/>
        </w:tabs>
        <w:jc w:val="right"/>
      </w:pPr>
    </w:p>
    <w:tbl>
      <w:tblPr>
        <w:tblW w:w="10053" w:type="dxa"/>
        <w:tblInd w:w="-106" w:type="dxa"/>
        <w:tblLook w:val="00A0" w:firstRow="1" w:lastRow="0" w:firstColumn="1" w:lastColumn="0" w:noHBand="0" w:noVBand="0"/>
      </w:tblPr>
      <w:tblGrid>
        <w:gridCol w:w="5888"/>
        <w:gridCol w:w="4165"/>
      </w:tblGrid>
      <w:tr w:rsidR="002E35B9" w:rsidRPr="00357834" w14:paraId="477EEC40" w14:textId="77777777">
        <w:trPr>
          <w:trHeight w:val="85"/>
        </w:trPr>
        <w:tc>
          <w:tcPr>
            <w:tcW w:w="5888" w:type="dxa"/>
          </w:tcPr>
          <w:p w14:paraId="25E3E799" w14:textId="77777777" w:rsidR="00B8359D" w:rsidRPr="00357834" w:rsidRDefault="00B8359D" w:rsidP="00790AEC">
            <w:pPr>
              <w:tabs>
                <w:tab w:val="left" w:pos="6441"/>
              </w:tabs>
              <w:ind w:right="72"/>
            </w:pPr>
            <w:r w:rsidRPr="00357834">
              <w:t>MECHANISM FOR FOLLOW-UP ON IMPLEMENTATION OF THE INTER-AMERICAN CONVENTION AGAINST CORRUPTION</w:t>
            </w:r>
          </w:p>
          <w:p w14:paraId="1C0ACF6B" w14:textId="77777777" w:rsidR="00B8359D" w:rsidRPr="00357834" w:rsidRDefault="00B8359D" w:rsidP="00790AEC">
            <w:pPr>
              <w:ind w:right="-720"/>
            </w:pPr>
            <w:r w:rsidRPr="00357834">
              <w:t>Washington, D.C.</w:t>
            </w:r>
          </w:p>
          <w:p w14:paraId="65C3FA82" w14:textId="77777777" w:rsidR="00B8359D" w:rsidRPr="00357834" w:rsidRDefault="00B8359D" w:rsidP="00790AEC">
            <w:pPr>
              <w:tabs>
                <w:tab w:val="left" w:pos="6441"/>
              </w:tabs>
              <w:ind w:right="72"/>
            </w:pPr>
          </w:p>
          <w:p w14:paraId="2A6E47BC" w14:textId="77777777" w:rsidR="00B8359D" w:rsidRPr="00357834" w:rsidRDefault="00B8359D" w:rsidP="00790AEC">
            <w:pPr>
              <w:tabs>
                <w:tab w:val="left" w:pos="6441"/>
              </w:tabs>
              <w:ind w:right="72"/>
            </w:pPr>
          </w:p>
          <w:p w14:paraId="63C2D076" w14:textId="77777777" w:rsidR="00B8359D" w:rsidRPr="00357834" w:rsidRDefault="00B8359D" w:rsidP="00790AEC">
            <w:pPr>
              <w:tabs>
                <w:tab w:val="left" w:pos="6441"/>
              </w:tabs>
              <w:ind w:right="72"/>
            </w:pPr>
          </w:p>
        </w:tc>
        <w:tc>
          <w:tcPr>
            <w:tcW w:w="4165" w:type="dxa"/>
          </w:tcPr>
          <w:p w14:paraId="43C41E8D" w14:textId="77777777" w:rsidR="00B8359D" w:rsidRPr="001E2C68" w:rsidRDefault="00B8359D" w:rsidP="00790AEC">
            <w:pPr>
              <w:tabs>
                <w:tab w:val="left" w:pos="6441"/>
              </w:tabs>
              <w:ind w:left="882" w:right="-389"/>
            </w:pPr>
            <w:r w:rsidRPr="001E2C68">
              <w:t>OEA/</w:t>
            </w:r>
            <w:proofErr w:type="spellStart"/>
            <w:r w:rsidRPr="001E2C68">
              <w:t>Ser.L</w:t>
            </w:r>
            <w:proofErr w:type="spellEnd"/>
            <w:r w:rsidRPr="001E2C68">
              <w:t>.</w:t>
            </w:r>
          </w:p>
          <w:p w14:paraId="55D4DF56" w14:textId="5B1A6649" w:rsidR="00B8359D" w:rsidRPr="001E2C68" w:rsidRDefault="00B8359D" w:rsidP="00790AEC">
            <w:pPr>
              <w:tabs>
                <w:tab w:val="left" w:pos="6441"/>
              </w:tabs>
              <w:ind w:left="882" w:right="-902"/>
            </w:pPr>
            <w:r w:rsidRPr="001E2C68">
              <w:t>SG/MESICIC/doc.</w:t>
            </w:r>
            <w:r w:rsidR="00723E12" w:rsidRPr="001E2C68">
              <w:t>624</w:t>
            </w:r>
            <w:r w:rsidRPr="001E2C68">
              <w:t>/</w:t>
            </w:r>
            <w:r w:rsidR="006C58F9" w:rsidRPr="001E2C68">
              <w:t>22</w:t>
            </w:r>
            <w:r w:rsidR="00D45C6C" w:rsidRPr="001E2C68">
              <w:t xml:space="preserve"> Rev. </w:t>
            </w:r>
            <w:r w:rsidR="001E2C68" w:rsidRPr="001E2C68">
              <w:t>3</w:t>
            </w:r>
            <w:r w:rsidRPr="001E2C68">
              <w:t xml:space="preserve"> </w:t>
            </w:r>
          </w:p>
          <w:p w14:paraId="6288D775" w14:textId="081B32FE" w:rsidR="00B8359D" w:rsidRPr="001E2C68" w:rsidRDefault="001E2C68" w:rsidP="00790AEC">
            <w:pPr>
              <w:tabs>
                <w:tab w:val="left" w:pos="6441"/>
              </w:tabs>
              <w:ind w:left="882" w:right="-389"/>
              <w:rPr>
                <w:color w:val="000000" w:themeColor="text1"/>
              </w:rPr>
            </w:pPr>
            <w:r w:rsidRPr="001E2C68">
              <w:rPr>
                <w:color w:val="000000" w:themeColor="text1"/>
              </w:rPr>
              <w:t>26</w:t>
            </w:r>
            <w:r w:rsidR="00B8359D" w:rsidRPr="001E2C68">
              <w:rPr>
                <w:color w:val="000000" w:themeColor="text1"/>
              </w:rPr>
              <w:t xml:space="preserve"> </w:t>
            </w:r>
            <w:r w:rsidRPr="001E2C68">
              <w:rPr>
                <w:color w:val="000000" w:themeColor="text1"/>
              </w:rPr>
              <w:t>February</w:t>
            </w:r>
            <w:r w:rsidR="00B8359D" w:rsidRPr="001E2C68">
              <w:rPr>
                <w:color w:val="000000" w:themeColor="text1"/>
              </w:rPr>
              <w:t xml:space="preserve"> 202</w:t>
            </w:r>
            <w:r w:rsidRPr="001E2C68">
              <w:rPr>
                <w:color w:val="000000" w:themeColor="text1"/>
              </w:rPr>
              <w:t>4</w:t>
            </w:r>
            <w:r w:rsidR="00B8359D" w:rsidRPr="001E2C68">
              <w:rPr>
                <w:color w:val="000000" w:themeColor="text1"/>
              </w:rPr>
              <w:t xml:space="preserve"> </w:t>
            </w:r>
          </w:p>
          <w:p w14:paraId="36BE8EF4" w14:textId="287A014F" w:rsidR="00B8359D" w:rsidRPr="001E2C68" w:rsidRDefault="00B23C9D" w:rsidP="00790AEC">
            <w:pPr>
              <w:tabs>
                <w:tab w:val="left" w:pos="6441"/>
              </w:tabs>
              <w:ind w:left="882" w:right="-389"/>
            </w:pPr>
            <w:r w:rsidRPr="001E2C68">
              <w:rPr>
                <w:color w:val="000000" w:themeColor="text1"/>
              </w:rPr>
              <w:t>Original</w:t>
            </w:r>
            <w:r w:rsidR="00B8359D" w:rsidRPr="001E2C68">
              <w:rPr>
                <w:color w:val="000000" w:themeColor="text1"/>
              </w:rPr>
              <w:t>: Spanish</w:t>
            </w:r>
          </w:p>
        </w:tc>
      </w:tr>
    </w:tbl>
    <w:p w14:paraId="6B3A2345" w14:textId="77777777" w:rsidR="00B8359D" w:rsidRPr="00357834" w:rsidRDefault="00B8359D" w:rsidP="00B17E8E">
      <w:pPr>
        <w:ind w:right="-720"/>
      </w:pPr>
    </w:p>
    <w:p w14:paraId="30680DF8" w14:textId="77777777" w:rsidR="00B8359D" w:rsidRPr="00357834" w:rsidRDefault="00B8359D" w:rsidP="00B17E8E">
      <w:pPr>
        <w:ind w:right="-720"/>
      </w:pPr>
    </w:p>
    <w:p w14:paraId="22ECBF55" w14:textId="77777777" w:rsidR="00B8359D" w:rsidRPr="00357834" w:rsidRDefault="00B8359D" w:rsidP="00B17E8E">
      <w:pPr>
        <w:rPr>
          <w:b/>
          <w:bCs/>
        </w:rPr>
      </w:pPr>
    </w:p>
    <w:p w14:paraId="6F74EA5B" w14:textId="77777777" w:rsidR="00B8359D" w:rsidRDefault="00B8359D" w:rsidP="00B17E8E">
      <w:pPr>
        <w:rPr>
          <w:b/>
          <w:bCs/>
        </w:rPr>
      </w:pPr>
    </w:p>
    <w:p w14:paraId="75C70EDB" w14:textId="77777777" w:rsidR="00263D05" w:rsidRDefault="00263D05" w:rsidP="00B17E8E">
      <w:pPr>
        <w:rPr>
          <w:b/>
          <w:bCs/>
        </w:rPr>
      </w:pPr>
    </w:p>
    <w:p w14:paraId="7091E968" w14:textId="77777777" w:rsidR="00263D05" w:rsidRDefault="00263D05" w:rsidP="00B17E8E">
      <w:pPr>
        <w:rPr>
          <w:b/>
          <w:bCs/>
        </w:rPr>
      </w:pPr>
    </w:p>
    <w:p w14:paraId="28B432BE" w14:textId="77777777" w:rsidR="00263D05" w:rsidRDefault="00263D05" w:rsidP="00B17E8E">
      <w:pPr>
        <w:rPr>
          <w:b/>
          <w:bCs/>
        </w:rPr>
      </w:pPr>
    </w:p>
    <w:p w14:paraId="240B7586" w14:textId="77777777" w:rsidR="00263D05" w:rsidRPr="00357834" w:rsidRDefault="00263D05" w:rsidP="00B17E8E">
      <w:pPr>
        <w:rPr>
          <w:b/>
          <w:bCs/>
        </w:rPr>
      </w:pPr>
    </w:p>
    <w:p w14:paraId="734F9406" w14:textId="77777777" w:rsidR="00B8359D" w:rsidRPr="00357834" w:rsidRDefault="00B8359D" w:rsidP="00B17E8E">
      <w:pPr>
        <w:rPr>
          <w:b/>
          <w:bCs/>
        </w:rPr>
      </w:pPr>
    </w:p>
    <w:p w14:paraId="4EEEAAD5" w14:textId="77777777" w:rsidR="00B8359D" w:rsidRPr="00357834" w:rsidRDefault="00B8359D" w:rsidP="00B17E8E">
      <w:pPr>
        <w:rPr>
          <w:b/>
          <w:bCs/>
        </w:rPr>
      </w:pPr>
    </w:p>
    <w:p w14:paraId="351C8293" w14:textId="77777777" w:rsidR="00B8359D" w:rsidRPr="008B7771" w:rsidRDefault="00B8359D" w:rsidP="00B17E8E">
      <w:pPr>
        <w:jc w:val="center"/>
        <w:rPr>
          <w:b/>
          <w:bCs/>
        </w:rPr>
      </w:pPr>
    </w:p>
    <w:p w14:paraId="21CA0909" w14:textId="77777777" w:rsidR="00B8359D" w:rsidRPr="008B7771" w:rsidRDefault="00B8359D" w:rsidP="00B17E8E">
      <w:pPr>
        <w:jc w:val="center"/>
        <w:rPr>
          <w:b/>
          <w:bCs/>
        </w:rPr>
      </w:pPr>
    </w:p>
    <w:p w14:paraId="5EC96A9F" w14:textId="77777777" w:rsidR="00B8359D" w:rsidRPr="008B7771" w:rsidRDefault="00B8359D" w:rsidP="00B17E8E">
      <w:pPr>
        <w:jc w:val="center"/>
        <w:rPr>
          <w:b/>
          <w:bCs/>
        </w:rPr>
      </w:pPr>
    </w:p>
    <w:p w14:paraId="700C331F" w14:textId="6949077E" w:rsidR="00B8359D" w:rsidRPr="008B7771" w:rsidRDefault="70A83109" w:rsidP="00B17E8E">
      <w:pPr>
        <w:jc w:val="center"/>
      </w:pPr>
      <w:r>
        <w:t>PROPOSED INDICATORS TO PREVENT, DETECT, AND REDUCE IMPUNITY RELATED TO RESULTS IN THE PROTECTION OF WHISTLEBLOWERS AND WITNESSES OF ACTS OF CORRUPTION</w:t>
      </w:r>
    </w:p>
    <w:p w14:paraId="1F12128B" w14:textId="77777777" w:rsidR="00B8359D" w:rsidRPr="008B7771" w:rsidRDefault="00B8359D" w:rsidP="00B17E8E">
      <w:pPr>
        <w:jc w:val="center"/>
        <w:rPr>
          <w:b/>
          <w:bCs/>
        </w:rPr>
      </w:pPr>
    </w:p>
    <w:p w14:paraId="135E0FBA" w14:textId="77777777" w:rsidR="00B8359D" w:rsidRPr="008B7771" w:rsidRDefault="00B8359D" w:rsidP="00B17E8E">
      <w:pPr>
        <w:jc w:val="center"/>
        <w:rPr>
          <w:b/>
          <w:bCs/>
        </w:rPr>
      </w:pPr>
    </w:p>
    <w:p w14:paraId="1A8E1303" w14:textId="77777777" w:rsidR="00B8359D" w:rsidRPr="008B7771" w:rsidRDefault="00B8359D" w:rsidP="00B17E8E">
      <w:pPr>
        <w:jc w:val="center"/>
        <w:rPr>
          <w:rFonts w:eastAsia="SimSun"/>
          <w:b/>
          <w:bCs/>
          <w:u w:val="single"/>
        </w:rPr>
      </w:pPr>
    </w:p>
    <w:p w14:paraId="4E57B761" w14:textId="77777777" w:rsidR="00B8359D" w:rsidRPr="00D46C89" w:rsidRDefault="00B8359D" w:rsidP="00B17E8E">
      <w:pPr>
        <w:jc w:val="center"/>
        <w:rPr>
          <w:rFonts w:eastAsia="SimSun"/>
          <w:b/>
          <w:bCs/>
          <w:u w:val="single"/>
        </w:rPr>
      </w:pPr>
    </w:p>
    <w:p w14:paraId="1622ECEA" w14:textId="77777777" w:rsidR="00B8359D" w:rsidRPr="00D46C89" w:rsidRDefault="00B8359D" w:rsidP="00B17E8E">
      <w:pPr>
        <w:jc w:val="center"/>
        <w:rPr>
          <w:rFonts w:eastAsia="SimSun"/>
          <w:b/>
          <w:bCs/>
          <w:u w:val="single"/>
        </w:rPr>
      </w:pPr>
    </w:p>
    <w:p w14:paraId="54E79D54" w14:textId="77777777" w:rsidR="00B8359D" w:rsidRPr="00D46C89" w:rsidRDefault="00B8359D" w:rsidP="00B17E8E">
      <w:pPr>
        <w:jc w:val="center"/>
        <w:rPr>
          <w:rFonts w:eastAsia="SimSun"/>
          <w:b/>
          <w:bCs/>
          <w:u w:val="single"/>
        </w:rPr>
      </w:pPr>
    </w:p>
    <w:p w14:paraId="548B94ED" w14:textId="77777777" w:rsidR="00B8359D" w:rsidRPr="00D46C89" w:rsidRDefault="00B8359D" w:rsidP="00B17E8E">
      <w:pPr>
        <w:jc w:val="center"/>
        <w:rPr>
          <w:rFonts w:eastAsia="SimSun"/>
          <w:b/>
          <w:bCs/>
          <w:u w:val="single"/>
        </w:rPr>
      </w:pPr>
    </w:p>
    <w:p w14:paraId="09DD3A24" w14:textId="77777777" w:rsidR="00B8359D" w:rsidRPr="00D46C89" w:rsidRDefault="00B8359D" w:rsidP="00B17E8E">
      <w:pPr>
        <w:jc w:val="center"/>
        <w:rPr>
          <w:rFonts w:eastAsia="SimSun"/>
          <w:b/>
          <w:bCs/>
          <w:u w:val="single"/>
        </w:rPr>
      </w:pPr>
    </w:p>
    <w:p w14:paraId="070C3C17" w14:textId="77777777" w:rsidR="00B8359D" w:rsidRPr="00D46C89" w:rsidRDefault="00B8359D" w:rsidP="00B17E8E">
      <w:pPr>
        <w:jc w:val="center"/>
        <w:rPr>
          <w:rFonts w:eastAsia="SimSun"/>
          <w:b/>
          <w:bCs/>
          <w:u w:val="single"/>
        </w:rPr>
      </w:pPr>
    </w:p>
    <w:p w14:paraId="06A08476" w14:textId="77777777" w:rsidR="00B8359D" w:rsidRPr="00D46C89" w:rsidRDefault="00B8359D" w:rsidP="00B17E8E">
      <w:pPr>
        <w:jc w:val="center"/>
        <w:rPr>
          <w:rFonts w:eastAsia="SimSun"/>
          <w:b/>
          <w:bCs/>
          <w:u w:val="single"/>
        </w:rPr>
      </w:pPr>
    </w:p>
    <w:p w14:paraId="5706646E" w14:textId="77777777" w:rsidR="00B8359D" w:rsidRPr="00D46C89" w:rsidRDefault="00B8359D" w:rsidP="00B17E8E">
      <w:pPr>
        <w:jc w:val="center"/>
        <w:rPr>
          <w:rFonts w:eastAsia="SimSun"/>
          <w:b/>
          <w:bCs/>
          <w:u w:val="single"/>
        </w:rPr>
      </w:pPr>
    </w:p>
    <w:p w14:paraId="488BA6E2" w14:textId="77777777" w:rsidR="00B8359D" w:rsidRPr="00D46C89" w:rsidRDefault="00B8359D" w:rsidP="00B17E8E">
      <w:pPr>
        <w:jc w:val="center"/>
        <w:rPr>
          <w:rFonts w:eastAsia="SimSun"/>
          <w:b/>
          <w:bCs/>
          <w:u w:val="single"/>
        </w:rPr>
      </w:pPr>
    </w:p>
    <w:p w14:paraId="308E13E1" w14:textId="77777777" w:rsidR="00B8359D" w:rsidRPr="00D46C89" w:rsidRDefault="00B8359D" w:rsidP="00B17E8E">
      <w:pPr>
        <w:jc w:val="center"/>
        <w:rPr>
          <w:rFonts w:eastAsia="SimSun"/>
          <w:b/>
          <w:bCs/>
          <w:u w:val="single"/>
        </w:rPr>
      </w:pPr>
    </w:p>
    <w:p w14:paraId="444FACF3" w14:textId="77777777" w:rsidR="00B8359D" w:rsidRPr="00D46C89" w:rsidRDefault="00B8359D" w:rsidP="00B17E8E">
      <w:pPr>
        <w:jc w:val="center"/>
        <w:rPr>
          <w:rFonts w:eastAsia="SimSun"/>
          <w:b/>
          <w:bCs/>
          <w:u w:val="single"/>
        </w:rPr>
      </w:pPr>
    </w:p>
    <w:p w14:paraId="3FAAAF42" w14:textId="46B03DEC" w:rsidR="00B8359D" w:rsidRPr="00D46C89" w:rsidRDefault="00B8359D" w:rsidP="00B17E8E">
      <w:pPr>
        <w:jc w:val="center"/>
        <w:rPr>
          <w:rFonts w:eastAsia="SimSun"/>
          <w:b/>
          <w:bCs/>
          <w:u w:val="single"/>
        </w:rPr>
      </w:pPr>
    </w:p>
    <w:p w14:paraId="633A7907" w14:textId="77777777" w:rsidR="00B8359D" w:rsidRPr="00D46C89" w:rsidRDefault="00B8359D" w:rsidP="00B17E8E">
      <w:pPr>
        <w:jc w:val="center"/>
        <w:rPr>
          <w:rFonts w:eastAsia="SimSun"/>
          <w:b/>
          <w:bCs/>
          <w:u w:val="single"/>
        </w:rPr>
      </w:pPr>
    </w:p>
    <w:p w14:paraId="5541EE90" w14:textId="77777777" w:rsidR="00B8359D" w:rsidRPr="00D46C89" w:rsidRDefault="00B8359D" w:rsidP="00B17E8E">
      <w:pPr>
        <w:jc w:val="center"/>
        <w:rPr>
          <w:rFonts w:eastAsia="SimSun"/>
          <w:b/>
          <w:bCs/>
          <w:u w:val="single"/>
        </w:rPr>
      </w:pPr>
    </w:p>
    <w:p w14:paraId="5D69EF2A" w14:textId="77777777" w:rsidR="00B8359D" w:rsidRPr="00D46C89" w:rsidRDefault="00B8359D" w:rsidP="00B17E8E">
      <w:pPr>
        <w:jc w:val="center"/>
        <w:rPr>
          <w:rFonts w:eastAsia="SimSun"/>
          <w:b/>
          <w:bCs/>
          <w:u w:val="single"/>
        </w:rPr>
      </w:pPr>
    </w:p>
    <w:p w14:paraId="44090AD4" w14:textId="77777777" w:rsidR="00B8359D" w:rsidRPr="00D46C89" w:rsidRDefault="00B8359D" w:rsidP="00B17E8E">
      <w:pPr>
        <w:jc w:val="center"/>
        <w:rPr>
          <w:rFonts w:eastAsia="SimSun"/>
          <w:b/>
          <w:bCs/>
          <w:u w:val="single"/>
        </w:rPr>
      </w:pPr>
    </w:p>
    <w:p w14:paraId="29F1486D" w14:textId="77777777" w:rsidR="00B8359D" w:rsidRPr="00D46C89" w:rsidRDefault="00B8359D" w:rsidP="00B17E8E">
      <w:pPr>
        <w:jc w:val="center"/>
        <w:rPr>
          <w:rFonts w:eastAsia="SimSun"/>
          <w:b/>
          <w:bCs/>
          <w:u w:val="single"/>
        </w:rPr>
      </w:pPr>
    </w:p>
    <w:p w14:paraId="2874362C" w14:textId="77777777" w:rsidR="00B8359D" w:rsidRPr="00D46C89" w:rsidRDefault="00B8359D" w:rsidP="00B17E8E">
      <w:pPr>
        <w:jc w:val="center"/>
        <w:rPr>
          <w:rFonts w:eastAsia="SimSun"/>
          <w:b/>
          <w:bCs/>
          <w:u w:val="single"/>
        </w:rPr>
      </w:pPr>
    </w:p>
    <w:p w14:paraId="0D4EEEC9" w14:textId="30B3FAEF" w:rsidR="00B8359D" w:rsidRPr="00D46C89" w:rsidRDefault="00B8359D" w:rsidP="00B17E8E">
      <w:pPr>
        <w:jc w:val="center"/>
        <w:rPr>
          <w:rFonts w:eastAsia="SimSun"/>
          <w:b/>
          <w:bCs/>
          <w:u w:val="single"/>
        </w:rPr>
      </w:pPr>
    </w:p>
    <w:p w14:paraId="66A848A1" w14:textId="77777777" w:rsidR="00263D05" w:rsidRPr="00D46C89" w:rsidRDefault="00263D05" w:rsidP="00B17E8E">
      <w:pPr>
        <w:jc w:val="center"/>
        <w:rPr>
          <w:rFonts w:eastAsia="SimSun"/>
          <w:b/>
          <w:bCs/>
          <w:u w:val="single"/>
        </w:rPr>
      </w:pPr>
    </w:p>
    <w:p w14:paraId="60F7361B" w14:textId="77777777" w:rsidR="00263D05" w:rsidRPr="00D46C89" w:rsidRDefault="00263D05" w:rsidP="00B17E8E">
      <w:pPr>
        <w:jc w:val="center"/>
        <w:rPr>
          <w:rFonts w:eastAsia="SimSun"/>
          <w:b/>
          <w:bCs/>
          <w:u w:val="single"/>
        </w:rPr>
      </w:pPr>
    </w:p>
    <w:p w14:paraId="06E3A00D" w14:textId="77777777" w:rsidR="00263D05" w:rsidRPr="00D46C89" w:rsidRDefault="00263D05" w:rsidP="00B17E8E">
      <w:pPr>
        <w:jc w:val="center"/>
        <w:rPr>
          <w:rFonts w:eastAsia="SimSun"/>
          <w:b/>
          <w:bCs/>
          <w:u w:val="single"/>
        </w:rPr>
      </w:pPr>
    </w:p>
    <w:p w14:paraId="657FB7F6" w14:textId="77777777" w:rsidR="00263D05" w:rsidRPr="00D46C89" w:rsidRDefault="00263D05" w:rsidP="00B17E8E">
      <w:pPr>
        <w:jc w:val="center"/>
        <w:rPr>
          <w:rFonts w:eastAsia="SimSun"/>
          <w:b/>
          <w:bCs/>
          <w:u w:val="single"/>
        </w:rPr>
      </w:pPr>
    </w:p>
    <w:p w14:paraId="6FC13CC5" w14:textId="77777777" w:rsidR="00263D05" w:rsidRPr="00D46C89" w:rsidRDefault="00263D05" w:rsidP="00B17E8E">
      <w:pPr>
        <w:jc w:val="center"/>
        <w:rPr>
          <w:rFonts w:eastAsia="SimSun"/>
          <w:b/>
          <w:bCs/>
          <w:u w:val="single"/>
        </w:rPr>
      </w:pPr>
    </w:p>
    <w:p w14:paraId="63453AB0" w14:textId="77777777" w:rsidR="00263D05" w:rsidRPr="00D46C89" w:rsidRDefault="00263D05" w:rsidP="00B17E8E">
      <w:pPr>
        <w:jc w:val="center"/>
        <w:rPr>
          <w:rFonts w:eastAsia="SimSun"/>
          <w:b/>
          <w:bCs/>
          <w:u w:val="single"/>
        </w:rPr>
      </w:pPr>
    </w:p>
    <w:p w14:paraId="71E96C25" w14:textId="77777777" w:rsidR="00263D05" w:rsidRPr="00D46C89" w:rsidRDefault="00263D05" w:rsidP="00B17E8E">
      <w:pPr>
        <w:jc w:val="center"/>
        <w:rPr>
          <w:rFonts w:eastAsia="SimSun"/>
          <w:b/>
          <w:bCs/>
          <w:u w:val="single"/>
        </w:rPr>
      </w:pPr>
    </w:p>
    <w:p w14:paraId="22E6AB19" w14:textId="77777777" w:rsidR="00263D05" w:rsidRPr="00D46C89" w:rsidRDefault="00263D05" w:rsidP="00B17E8E">
      <w:pPr>
        <w:jc w:val="center"/>
        <w:rPr>
          <w:rFonts w:eastAsia="SimSun"/>
          <w:b/>
          <w:bCs/>
          <w:u w:val="single"/>
        </w:rPr>
      </w:pPr>
    </w:p>
    <w:p w14:paraId="063EA80A" w14:textId="77777777" w:rsidR="00263D05" w:rsidRPr="00D46C89" w:rsidRDefault="00263D05" w:rsidP="00B17E8E">
      <w:pPr>
        <w:jc w:val="center"/>
        <w:rPr>
          <w:rFonts w:eastAsia="SimSun"/>
          <w:b/>
          <w:bCs/>
          <w:u w:val="single"/>
        </w:rPr>
      </w:pPr>
    </w:p>
    <w:p w14:paraId="2CC145D3" w14:textId="77777777" w:rsidR="00263D05" w:rsidRPr="00D46C89" w:rsidRDefault="00263D05" w:rsidP="00B17E8E">
      <w:pPr>
        <w:jc w:val="center"/>
        <w:rPr>
          <w:rFonts w:eastAsia="SimSun"/>
          <w:b/>
          <w:bCs/>
          <w:u w:val="single"/>
        </w:rPr>
      </w:pPr>
    </w:p>
    <w:p w14:paraId="0DA0805A" w14:textId="77777777" w:rsidR="00263D05" w:rsidRPr="00D46C89" w:rsidRDefault="00263D05" w:rsidP="00B17E8E">
      <w:pPr>
        <w:jc w:val="center"/>
        <w:rPr>
          <w:rFonts w:eastAsia="SimSun"/>
          <w:b/>
          <w:bCs/>
          <w:u w:val="single"/>
        </w:rPr>
      </w:pPr>
    </w:p>
    <w:p w14:paraId="03AE6165" w14:textId="53DB0681" w:rsidR="00B03EB8" w:rsidRPr="00D46C89" w:rsidRDefault="00B03EB8" w:rsidP="00B17E8E">
      <w:pPr>
        <w:jc w:val="center"/>
        <w:rPr>
          <w:rFonts w:eastAsia="SimSun"/>
          <w:b/>
          <w:bCs/>
          <w:u w:val="single"/>
        </w:rPr>
      </w:pPr>
    </w:p>
    <w:p w14:paraId="14956027" w14:textId="4196711D" w:rsidR="00B03EB8" w:rsidRPr="00D46C89" w:rsidRDefault="00B03EB8" w:rsidP="00B17E8E">
      <w:pPr>
        <w:jc w:val="center"/>
        <w:rPr>
          <w:rFonts w:eastAsia="SimSun"/>
          <w:b/>
          <w:bCs/>
          <w:u w:val="single"/>
        </w:rPr>
      </w:pPr>
    </w:p>
    <w:p w14:paraId="437E412C" w14:textId="77777777" w:rsidR="00B03EB8" w:rsidRPr="00D46C89" w:rsidRDefault="00B03EB8" w:rsidP="00B17E8E">
      <w:pPr>
        <w:jc w:val="center"/>
        <w:rPr>
          <w:rFonts w:eastAsia="SimSun"/>
          <w:b/>
          <w:bCs/>
          <w:u w:val="single"/>
        </w:rPr>
      </w:pPr>
    </w:p>
    <w:p w14:paraId="282B3C5C" w14:textId="77777777" w:rsidR="00B8359D" w:rsidRPr="008B7771" w:rsidRDefault="00B8359D" w:rsidP="00B17E8E">
      <w:pPr>
        <w:jc w:val="center"/>
        <w:rPr>
          <w:rFonts w:eastAsia="SimSun"/>
          <w:b/>
          <w:bCs/>
          <w:u w:val="single"/>
        </w:rPr>
      </w:pPr>
      <w:r w:rsidRPr="008B7771">
        <w:rPr>
          <w:rFonts w:eastAsia="SimSun"/>
          <w:b/>
          <w:bCs/>
          <w:u w:val="single"/>
        </w:rPr>
        <w:t xml:space="preserve">EXPLANATORY NOTE </w:t>
      </w:r>
    </w:p>
    <w:p w14:paraId="1DB756C3" w14:textId="77777777" w:rsidR="00B8359D" w:rsidRPr="001635F1" w:rsidRDefault="00B8359D" w:rsidP="00B17E8E">
      <w:pPr>
        <w:jc w:val="center"/>
        <w:rPr>
          <w:rFonts w:eastAsia="SimSun"/>
          <w:b/>
          <w:bCs/>
        </w:rPr>
      </w:pPr>
    </w:p>
    <w:p w14:paraId="1D88394E" w14:textId="5BAA6580" w:rsidR="00B8359D" w:rsidRPr="001635F1" w:rsidRDefault="6F475F8D" w:rsidP="002D30E8">
      <w:pPr>
        <w:jc w:val="center"/>
        <w:rPr>
          <w:rFonts w:eastAsia="SimSun"/>
        </w:rPr>
      </w:pPr>
      <w:r w:rsidRPr="001635F1">
        <w:rPr>
          <w:color w:val="000000" w:themeColor="text1"/>
        </w:rPr>
        <w:t xml:space="preserve">This document is a guide or a set of non-binding guidelines, which are made available to </w:t>
      </w:r>
      <w:r w:rsidR="00EA1B64" w:rsidRPr="001635F1">
        <w:rPr>
          <w:color w:val="000000" w:themeColor="text1"/>
        </w:rPr>
        <w:t>m</w:t>
      </w:r>
      <w:r w:rsidRPr="001635F1">
        <w:rPr>
          <w:color w:val="000000" w:themeColor="text1"/>
        </w:rPr>
        <w:t xml:space="preserve">ember </w:t>
      </w:r>
      <w:r w:rsidR="00EA1B64" w:rsidRPr="001635F1">
        <w:rPr>
          <w:color w:val="000000" w:themeColor="text1"/>
        </w:rPr>
        <w:t>s</w:t>
      </w:r>
      <w:r w:rsidRPr="001635F1">
        <w:rPr>
          <w:color w:val="000000" w:themeColor="text1"/>
        </w:rPr>
        <w:t>tates, so that they may make use of it</w:t>
      </w:r>
      <w:r w:rsidR="3644A6B5" w:rsidRPr="001635F1">
        <w:rPr>
          <w:color w:val="000000" w:themeColor="text1"/>
        </w:rPr>
        <w:t xml:space="preserve"> </w:t>
      </w:r>
      <w:r w:rsidRPr="001635F1">
        <w:rPr>
          <w:color w:val="000000" w:themeColor="text1"/>
        </w:rPr>
        <w:t xml:space="preserve">pursuant to their </w:t>
      </w:r>
      <w:r w:rsidRPr="001635F1">
        <w:rPr>
          <w:bCs/>
          <w:color w:val="000000" w:themeColor="text1"/>
        </w:rPr>
        <w:t>legal framework a</w:t>
      </w:r>
      <w:r w:rsidR="4A1AF35E" w:rsidRPr="001635F1">
        <w:rPr>
          <w:bCs/>
          <w:color w:val="000000" w:themeColor="text1"/>
        </w:rPr>
        <w:t>nd at t</w:t>
      </w:r>
      <w:r w:rsidRPr="001635F1">
        <w:rPr>
          <w:bCs/>
          <w:color w:val="000000" w:themeColor="text1"/>
        </w:rPr>
        <w:t>heir discretion</w:t>
      </w:r>
      <w:r w:rsidR="70A83109" w:rsidRPr="001635F1">
        <w:rPr>
          <w:rFonts w:eastAsia="SimSun"/>
        </w:rPr>
        <w:t xml:space="preserve">. </w:t>
      </w:r>
    </w:p>
    <w:p w14:paraId="76C16AD6" w14:textId="77777777" w:rsidR="002D30E8" w:rsidRPr="008B7771" w:rsidRDefault="002D30E8" w:rsidP="002D30E8">
      <w:pPr>
        <w:jc w:val="center"/>
        <w:rPr>
          <w:rFonts w:eastAsia="SimSun"/>
        </w:rPr>
      </w:pPr>
    </w:p>
    <w:p w14:paraId="752C9524" w14:textId="77777777" w:rsidR="002D30E8" w:rsidRPr="008B7771" w:rsidRDefault="002D30E8" w:rsidP="002D30E8">
      <w:pPr>
        <w:jc w:val="center"/>
      </w:pPr>
    </w:p>
    <w:p w14:paraId="19F06015" w14:textId="77777777" w:rsidR="00D45C6C" w:rsidRPr="008B7771" w:rsidRDefault="00D45C6C" w:rsidP="002D30E8">
      <w:pPr>
        <w:jc w:val="center"/>
      </w:pPr>
    </w:p>
    <w:p w14:paraId="28893761" w14:textId="739D90BF" w:rsidR="00B03EB8" w:rsidRDefault="00AD09B6" w:rsidP="00B17E8E">
      <w:pPr>
        <w:pStyle w:val="TOCHeading"/>
        <w:tabs>
          <w:tab w:val="left" w:pos="3450"/>
        </w:tabs>
        <w:spacing w:after="240"/>
        <w:rPr>
          <w:rFonts w:ascii="Times New Roman" w:hAnsi="Times New Roman" w:cs="Times New Roman"/>
          <w:b/>
          <w:bCs/>
          <w:color w:val="auto"/>
          <w:sz w:val="24"/>
          <w:szCs w:val="24"/>
        </w:rPr>
      </w:pPr>
      <w:r>
        <w:rPr>
          <w:rFonts w:ascii="Times New Roman" w:hAnsi="Times New Roman" w:cs="Times New Roman"/>
          <w:b/>
          <w:bCs/>
          <w:color w:val="auto"/>
          <w:sz w:val="24"/>
          <w:szCs w:val="24"/>
        </w:rPr>
        <w:t>`</w:t>
      </w:r>
    </w:p>
    <w:p w14:paraId="4E5D7D52" w14:textId="77777777" w:rsidR="00AD09B6" w:rsidRDefault="00AD09B6" w:rsidP="00AD09B6"/>
    <w:p w14:paraId="7EC6E70B" w14:textId="77777777" w:rsidR="00AD09B6" w:rsidRPr="00AD09B6" w:rsidRDefault="00AD09B6" w:rsidP="00AD09B6"/>
    <w:p w14:paraId="528A2558" w14:textId="77777777" w:rsidR="00B03EB8" w:rsidRPr="008B7771" w:rsidRDefault="00B03EB8" w:rsidP="00B17E8E">
      <w:pPr>
        <w:pStyle w:val="TOCHeading"/>
        <w:tabs>
          <w:tab w:val="left" w:pos="3450"/>
        </w:tabs>
        <w:spacing w:after="240"/>
        <w:rPr>
          <w:rFonts w:ascii="Times New Roman" w:hAnsi="Times New Roman" w:cs="Times New Roman"/>
          <w:b/>
          <w:bCs/>
          <w:color w:val="auto"/>
          <w:sz w:val="24"/>
          <w:szCs w:val="24"/>
        </w:rPr>
      </w:pPr>
    </w:p>
    <w:p w14:paraId="373AEED2" w14:textId="77777777" w:rsidR="00B03EB8" w:rsidRPr="008B7771" w:rsidRDefault="00B03EB8" w:rsidP="00B17E8E">
      <w:pPr>
        <w:pStyle w:val="TOCHeading"/>
        <w:tabs>
          <w:tab w:val="left" w:pos="3450"/>
        </w:tabs>
        <w:spacing w:after="240"/>
        <w:rPr>
          <w:rFonts w:ascii="Times New Roman" w:hAnsi="Times New Roman" w:cs="Times New Roman"/>
          <w:b/>
          <w:bCs/>
          <w:color w:val="auto"/>
          <w:sz w:val="24"/>
          <w:szCs w:val="24"/>
        </w:rPr>
      </w:pPr>
    </w:p>
    <w:p w14:paraId="7EEAF050" w14:textId="77777777" w:rsidR="00B03EB8" w:rsidRDefault="00B03EB8" w:rsidP="00B17E8E">
      <w:pPr>
        <w:pStyle w:val="TOCHeading"/>
        <w:tabs>
          <w:tab w:val="left" w:pos="3450"/>
        </w:tabs>
        <w:spacing w:after="240"/>
        <w:rPr>
          <w:rFonts w:ascii="Times New Roman" w:hAnsi="Times New Roman" w:cs="Times New Roman"/>
          <w:b/>
          <w:bCs/>
          <w:color w:val="auto"/>
          <w:sz w:val="24"/>
          <w:szCs w:val="24"/>
        </w:rPr>
      </w:pPr>
    </w:p>
    <w:p w14:paraId="6168C839" w14:textId="77777777" w:rsidR="00263D05" w:rsidRDefault="00263D05" w:rsidP="00263D05"/>
    <w:p w14:paraId="0BD61025" w14:textId="77777777" w:rsidR="00263D05" w:rsidRDefault="00263D05" w:rsidP="00263D05"/>
    <w:p w14:paraId="2E362253" w14:textId="77777777" w:rsidR="00263D05" w:rsidRDefault="00263D05" w:rsidP="00263D05"/>
    <w:p w14:paraId="6DCF9D8C" w14:textId="77777777" w:rsidR="00263D05" w:rsidRDefault="00263D05" w:rsidP="00263D05"/>
    <w:p w14:paraId="50DBE411" w14:textId="77777777" w:rsidR="00263D05" w:rsidRPr="00263D05" w:rsidRDefault="00263D05" w:rsidP="00263D05"/>
    <w:p w14:paraId="519064C3" w14:textId="5DCB9B8A" w:rsidR="00B03EB8" w:rsidRPr="008B7771" w:rsidRDefault="00B03EB8" w:rsidP="00B17E8E">
      <w:pPr>
        <w:pStyle w:val="TOCHeading"/>
        <w:tabs>
          <w:tab w:val="left" w:pos="3450"/>
        </w:tabs>
        <w:spacing w:after="240"/>
        <w:rPr>
          <w:rFonts w:ascii="Times New Roman" w:hAnsi="Times New Roman" w:cs="Times New Roman"/>
          <w:b/>
          <w:bCs/>
          <w:color w:val="auto"/>
          <w:sz w:val="24"/>
          <w:szCs w:val="24"/>
        </w:rPr>
      </w:pPr>
    </w:p>
    <w:p w14:paraId="671AF338" w14:textId="77777777" w:rsidR="00B03EB8" w:rsidRPr="008B7771" w:rsidRDefault="00B03EB8" w:rsidP="00B03EB8"/>
    <w:p w14:paraId="5783D310" w14:textId="77777777" w:rsidR="00B03EB8" w:rsidRPr="008B7771" w:rsidRDefault="00B03EB8" w:rsidP="00B17E8E">
      <w:pPr>
        <w:pStyle w:val="TOCHeading"/>
        <w:tabs>
          <w:tab w:val="left" w:pos="3450"/>
        </w:tabs>
        <w:spacing w:after="240"/>
        <w:rPr>
          <w:rFonts w:ascii="Times New Roman" w:hAnsi="Times New Roman" w:cs="Times New Roman"/>
          <w:b/>
          <w:bCs/>
          <w:color w:val="auto"/>
          <w:sz w:val="24"/>
          <w:szCs w:val="24"/>
        </w:rPr>
      </w:pPr>
    </w:p>
    <w:p w14:paraId="5B6D4D9A" w14:textId="70EF640C" w:rsidR="00B8359D" w:rsidRPr="00417934" w:rsidRDefault="00B8359D" w:rsidP="00417934">
      <w:pPr>
        <w:pStyle w:val="TOCHeading"/>
        <w:tabs>
          <w:tab w:val="left" w:pos="3450"/>
        </w:tabs>
        <w:spacing w:after="240"/>
        <w:rPr>
          <w:rFonts w:ascii="Times New Roman" w:hAnsi="Times New Roman" w:cs="Times New Roman"/>
          <w:b/>
          <w:bCs/>
          <w:color w:val="auto"/>
          <w:sz w:val="24"/>
          <w:szCs w:val="24"/>
        </w:rPr>
      </w:pPr>
      <w:r w:rsidRPr="008B7771">
        <w:rPr>
          <w:rFonts w:ascii="Times New Roman" w:hAnsi="Times New Roman" w:cs="Times New Roman"/>
          <w:b/>
          <w:bCs/>
          <w:color w:val="auto"/>
          <w:sz w:val="24"/>
          <w:szCs w:val="24"/>
        </w:rPr>
        <w:t>CONTENTS</w:t>
      </w:r>
      <w:r w:rsidRPr="008B7771">
        <w:rPr>
          <w:rFonts w:ascii="Times New Roman" w:hAnsi="Times New Roman" w:cs="Times New Roman"/>
          <w:b/>
          <w:bCs/>
          <w:color w:val="auto"/>
          <w:sz w:val="24"/>
          <w:szCs w:val="24"/>
        </w:rPr>
        <w:tab/>
      </w:r>
    </w:p>
    <w:bookmarkStart w:id="0" w:name="TOCPosition"/>
    <w:p w14:paraId="687158E6" w14:textId="1B76588A" w:rsidR="00417934" w:rsidRDefault="00B8359D">
      <w:pPr>
        <w:pStyle w:val="TOC1"/>
        <w:rPr>
          <w:rStyle w:val="Hyperlink"/>
        </w:rPr>
      </w:pPr>
      <w:r w:rsidRPr="008B7771">
        <w:fldChar w:fldCharType="begin"/>
      </w:r>
      <w:r w:rsidRPr="008B7771">
        <w:instrText xml:space="preserve"> TOC \o "1-3" \h \z \u </w:instrText>
      </w:r>
      <w:r w:rsidRPr="008B7771">
        <w:fldChar w:fldCharType="separate"/>
      </w:r>
      <w:hyperlink w:anchor="_Toc141864436" w:history="1">
        <w:r w:rsidR="00417934" w:rsidRPr="00DD7D0B">
          <w:rPr>
            <w:rStyle w:val="Hyperlink"/>
          </w:rPr>
          <w:t>INTRODUCTION</w:t>
        </w:r>
        <w:r w:rsidR="00417934">
          <w:rPr>
            <w:webHidden/>
          </w:rPr>
          <w:tab/>
        </w:r>
        <w:r w:rsidR="00417934">
          <w:rPr>
            <w:webHidden/>
          </w:rPr>
          <w:fldChar w:fldCharType="begin"/>
        </w:r>
        <w:r w:rsidR="00417934">
          <w:rPr>
            <w:webHidden/>
          </w:rPr>
          <w:instrText xml:space="preserve"> PAGEREF _Toc141864436 \h </w:instrText>
        </w:r>
        <w:r w:rsidR="00417934">
          <w:rPr>
            <w:webHidden/>
          </w:rPr>
        </w:r>
        <w:r w:rsidR="00417934">
          <w:rPr>
            <w:webHidden/>
          </w:rPr>
          <w:fldChar w:fldCharType="separate"/>
        </w:r>
        <w:r w:rsidR="00417934">
          <w:rPr>
            <w:webHidden/>
          </w:rPr>
          <w:t>4</w:t>
        </w:r>
        <w:r w:rsidR="00417934">
          <w:rPr>
            <w:webHidden/>
          </w:rPr>
          <w:fldChar w:fldCharType="end"/>
        </w:r>
      </w:hyperlink>
    </w:p>
    <w:p w14:paraId="262F593C" w14:textId="77777777" w:rsidR="00417934" w:rsidRPr="00417934" w:rsidRDefault="00417934" w:rsidP="00417934">
      <w:pPr>
        <w:rPr>
          <w:rFonts w:eastAsiaTheme="minorEastAsia"/>
        </w:rPr>
      </w:pPr>
    </w:p>
    <w:p w14:paraId="5F6C7154" w14:textId="017F27FF" w:rsidR="00417934" w:rsidRDefault="00000000">
      <w:pPr>
        <w:pStyle w:val="TOC1"/>
        <w:rPr>
          <w:rStyle w:val="Hyperlink"/>
        </w:rPr>
      </w:pPr>
      <w:hyperlink w:anchor="_Toc141864437" w:history="1">
        <w:r w:rsidR="00417934" w:rsidRPr="00DD7D0B">
          <w:rPr>
            <w:rStyle w:val="Hyperlink"/>
          </w:rPr>
          <w:t>I.</w:t>
        </w:r>
        <w:r w:rsidR="00417934">
          <w:rPr>
            <w:rFonts w:asciiTheme="minorHAnsi" w:eastAsiaTheme="minorEastAsia" w:hAnsiTheme="minorHAnsi" w:cstheme="minorBidi"/>
            <w:sz w:val="22"/>
            <w:szCs w:val="22"/>
          </w:rPr>
          <w:tab/>
        </w:r>
        <w:r w:rsidR="00417934" w:rsidRPr="00DD7D0B">
          <w:rPr>
            <w:rStyle w:val="Hyperlink"/>
          </w:rPr>
          <w:t>PROPOSED INDICATORS TO PREVENT, DETECT, AND REDUCE IMPUNITY RELATED TO RESULTS IN THE PROTECTION OF WHISTLEBLOWERS AND WITNESSES OF ACTS OF CORRUPTION</w:t>
        </w:r>
        <w:r w:rsidR="00417934">
          <w:rPr>
            <w:webHidden/>
          </w:rPr>
          <w:tab/>
        </w:r>
        <w:r w:rsidR="00417934">
          <w:rPr>
            <w:webHidden/>
          </w:rPr>
          <w:fldChar w:fldCharType="begin"/>
        </w:r>
        <w:r w:rsidR="00417934">
          <w:rPr>
            <w:webHidden/>
          </w:rPr>
          <w:instrText xml:space="preserve"> PAGEREF _Toc141864437 \h </w:instrText>
        </w:r>
        <w:r w:rsidR="00417934">
          <w:rPr>
            <w:webHidden/>
          </w:rPr>
        </w:r>
        <w:r w:rsidR="00417934">
          <w:rPr>
            <w:webHidden/>
          </w:rPr>
          <w:fldChar w:fldCharType="separate"/>
        </w:r>
        <w:r w:rsidR="00417934">
          <w:rPr>
            <w:webHidden/>
          </w:rPr>
          <w:t>5</w:t>
        </w:r>
        <w:r w:rsidR="00417934">
          <w:rPr>
            <w:webHidden/>
          </w:rPr>
          <w:fldChar w:fldCharType="end"/>
        </w:r>
      </w:hyperlink>
    </w:p>
    <w:p w14:paraId="062E02E9" w14:textId="77777777" w:rsidR="00417934" w:rsidRPr="00417934" w:rsidRDefault="00417934" w:rsidP="00417934">
      <w:pPr>
        <w:rPr>
          <w:rFonts w:eastAsiaTheme="minorEastAsia"/>
        </w:rPr>
      </w:pPr>
    </w:p>
    <w:p w14:paraId="5E44946E" w14:textId="2E324AA3" w:rsidR="00417934" w:rsidRDefault="00000000">
      <w:pPr>
        <w:pStyle w:val="TOC2"/>
        <w:rPr>
          <w:rStyle w:val="Hyperlink"/>
          <w:noProof/>
        </w:rPr>
      </w:pPr>
      <w:hyperlink w:anchor="_Toc141864438" w:history="1">
        <w:r w:rsidR="00417934" w:rsidRPr="00DD7D0B">
          <w:rPr>
            <w:rStyle w:val="Hyperlink"/>
            <w:noProof/>
          </w:rPr>
          <w:t>A.</w:t>
        </w:r>
        <w:r w:rsidR="00417934">
          <w:rPr>
            <w:rFonts w:asciiTheme="minorHAnsi" w:eastAsiaTheme="minorEastAsia" w:hAnsiTheme="minorHAnsi" w:cstheme="minorBidi"/>
            <w:noProof/>
            <w:sz w:val="22"/>
            <w:szCs w:val="22"/>
          </w:rPr>
          <w:tab/>
        </w:r>
        <w:r w:rsidR="00417934" w:rsidRPr="00DD7D0B">
          <w:rPr>
            <w:rStyle w:val="Hyperlink"/>
            <w:noProof/>
          </w:rPr>
          <w:t>INDICATORS TO DETERMINE THE RESULTS OF THE PROTECTION OF WHISTLEBLOWERS OF ACTS OF CORRUPTION</w:t>
        </w:r>
        <w:r w:rsidR="00417934">
          <w:rPr>
            <w:noProof/>
            <w:webHidden/>
          </w:rPr>
          <w:tab/>
        </w:r>
        <w:r w:rsidR="00417934">
          <w:rPr>
            <w:noProof/>
            <w:webHidden/>
          </w:rPr>
          <w:fldChar w:fldCharType="begin"/>
        </w:r>
        <w:r w:rsidR="00417934">
          <w:rPr>
            <w:noProof/>
            <w:webHidden/>
          </w:rPr>
          <w:instrText xml:space="preserve"> PAGEREF _Toc141864438 \h </w:instrText>
        </w:r>
        <w:r w:rsidR="00417934">
          <w:rPr>
            <w:noProof/>
            <w:webHidden/>
          </w:rPr>
        </w:r>
        <w:r w:rsidR="00417934">
          <w:rPr>
            <w:noProof/>
            <w:webHidden/>
          </w:rPr>
          <w:fldChar w:fldCharType="separate"/>
        </w:r>
        <w:r w:rsidR="00417934">
          <w:rPr>
            <w:noProof/>
            <w:webHidden/>
          </w:rPr>
          <w:t>6</w:t>
        </w:r>
        <w:r w:rsidR="00417934">
          <w:rPr>
            <w:noProof/>
            <w:webHidden/>
          </w:rPr>
          <w:fldChar w:fldCharType="end"/>
        </w:r>
      </w:hyperlink>
    </w:p>
    <w:p w14:paraId="5A6611B5" w14:textId="77777777" w:rsidR="00417934" w:rsidRPr="00417934" w:rsidRDefault="00417934" w:rsidP="00417934">
      <w:pPr>
        <w:rPr>
          <w:rFonts w:eastAsiaTheme="minorEastAsia"/>
        </w:rPr>
      </w:pPr>
    </w:p>
    <w:p w14:paraId="07FF35E7" w14:textId="23B90591" w:rsidR="00417934" w:rsidRDefault="00000000">
      <w:pPr>
        <w:pStyle w:val="TOC2"/>
        <w:rPr>
          <w:rFonts w:asciiTheme="minorHAnsi" w:eastAsiaTheme="minorEastAsia" w:hAnsiTheme="minorHAnsi" w:cstheme="minorBidi"/>
          <w:noProof/>
          <w:sz w:val="22"/>
          <w:szCs w:val="22"/>
        </w:rPr>
      </w:pPr>
      <w:hyperlink w:anchor="_Toc141864439" w:history="1">
        <w:r w:rsidR="00417934" w:rsidRPr="00DD7D0B">
          <w:rPr>
            <w:rStyle w:val="Hyperlink"/>
            <w:noProof/>
          </w:rPr>
          <w:t>B.</w:t>
        </w:r>
        <w:r w:rsidR="00417934">
          <w:rPr>
            <w:rFonts w:asciiTheme="minorHAnsi" w:eastAsiaTheme="minorEastAsia" w:hAnsiTheme="minorHAnsi" w:cstheme="minorBidi"/>
            <w:noProof/>
            <w:sz w:val="22"/>
            <w:szCs w:val="22"/>
          </w:rPr>
          <w:tab/>
        </w:r>
        <w:r w:rsidR="00417934" w:rsidRPr="00DD7D0B">
          <w:rPr>
            <w:rStyle w:val="Hyperlink"/>
            <w:noProof/>
          </w:rPr>
          <w:t xml:space="preserve">INDICATORS TO DETERMINE THE RESULTS OF THE PROTECTION OF WITNESSES OF ACTS OF CORRUPTION: </w:t>
        </w:r>
        <w:r w:rsidR="00417934">
          <w:rPr>
            <w:noProof/>
            <w:webHidden/>
          </w:rPr>
          <w:tab/>
        </w:r>
        <w:r w:rsidR="00417934">
          <w:rPr>
            <w:noProof/>
            <w:webHidden/>
          </w:rPr>
          <w:fldChar w:fldCharType="begin"/>
        </w:r>
        <w:r w:rsidR="00417934">
          <w:rPr>
            <w:noProof/>
            <w:webHidden/>
          </w:rPr>
          <w:instrText xml:space="preserve"> PAGEREF _Toc141864439 \h </w:instrText>
        </w:r>
        <w:r w:rsidR="00417934">
          <w:rPr>
            <w:noProof/>
            <w:webHidden/>
          </w:rPr>
        </w:r>
        <w:r w:rsidR="00417934">
          <w:rPr>
            <w:noProof/>
            <w:webHidden/>
          </w:rPr>
          <w:fldChar w:fldCharType="separate"/>
        </w:r>
        <w:r w:rsidR="00417934">
          <w:rPr>
            <w:noProof/>
            <w:webHidden/>
          </w:rPr>
          <w:t>18</w:t>
        </w:r>
        <w:r w:rsidR="00417934">
          <w:rPr>
            <w:noProof/>
            <w:webHidden/>
          </w:rPr>
          <w:fldChar w:fldCharType="end"/>
        </w:r>
      </w:hyperlink>
    </w:p>
    <w:p w14:paraId="1C192B41" w14:textId="64C38EA5" w:rsidR="00B8359D" w:rsidRPr="008B7771" w:rsidRDefault="00B8359D" w:rsidP="00B17E8E">
      <w:pPr>
        <w:jc w:val="center"/>
        <w:rPr>
          <w:b/>
          <w:bCs/>
        </w:rPr>
      </w:pPr>
      <w:r w:rsidRPr="008B7771">
        <w:fldChar w:fldCharType="end"/>
      </w:r>
      <w:bookmarkEnd w:id="0"/>
      <w:r w:rsidRPr="008B7771">
        <w:rPr>
          <w:b/>
          <w:bCs/>
        </w:rPr>
        <w:br/>
      </w:r>
    </w:p>
    <w:p w14:paraId="0C9D2AEB" w14:textId="77777777" w:rsidR="00B8359D" w:rsidRPr="008B7771" w:rsidRDefault="00B8359D" w:rsidP="00B17E8E">
      <w:pPr>
        <w:jc w:val="center"/>
        <w:rPr>
          <w:b/>
          <w:bCs/>
        </w:rPr>
      </w:pPr>
      <w:r w:rsidRPr="008B7771">
        <w:rPr>
          <w:b/>
          <w:bCs/>
        </w:rPr>
        <w:br w:type="page"/>
      </w:r>
    </w:p>
    <w:p w14:paraId="048425BC" w14:textId="77777777" w:rsidR="00B8359D" w:rsidRPr="008B7771" w:rsidRDefault="00B8359D" w:rsidP="00B17E8E">
      <w:pPr>
        <w:pStyle w:val="Heading1"/>
        <w:ind w:left="1080"/>
        <w:jc w:val="left"/>
        <w:rPr>
          <w:sz w:val="24"/>
          <w:szCs w:val="24"/>
        </w:rPr>
      </w:pPr>
      <w:bookmarkStart w:id="1" w:name="_Toc108433933"/>
      <w:bookmarkStart w:id="2" w:name="_Toc141864436"/>
      <w:bookmarkStart w:id="3" w:name="_Hlk72601638"/>
      <w:r w:rsidRPr="008B7771">
        <w:rPr>
          <w:sz w:val="24"/>
          <w:szCs w:val="24"/>
        </w:rPr>
        <w:t>INTRODUCTION</w:t>
      </w:r>
      <w:bookmarkEnd w:id="1"/>
      <w:bookmarkEnd w:id="2"/>
    </w:p>
    <w:p w14:paraId="5CA83ECA" w14:textId="77777777" w:rsidR="00B8359D" w:rsidRPr="008B7771" w:rsidRDefault="00B8359D" w:rsidP="00B17E8E"/>
    <w:p w14:paraId="3D7DACA4" w14:textId="5E881479" w:rsidR="00B8359D" w:rsidRPr="008B7771" w:rsidRDefault="00B8359D" w:rsidP="00B17E8E">
      <w:pPr>
        <w:rPr>
          <w:b/>
          <w:bCs/>
          <w:u w:val="single"/>
        </w:rPr>
      </w:pPr>
      <w:r w:rsidRPr="008B7771">
        <w:rPr>
          <w:b/>
          <w:bCs/>
          <w:u w:val="single"/>
        </w:rPr>
        <w:t>BACKGROUND</w:t>
      </w:r>
    </w:p>
    <w:p w14:paraId="25863C0D" w14:textId="77777777" w:rsidR="00517080" w:rsidRPr="008B7771" w:rsidRDefault="00517080" w:rsidP="00B17E8E">
      <w:pPr>
        <w:rPr>
          <w:b/>
          <w:bCs/>
          <w:u w:val="single"/>
        </w:rPr>
      </w:pPr>
    </w:p>
    <w:p w14:paraId="1954E094" w14:textId="7EC90AE5" w:rsidR="00B8359D" w:rsidRPr="008B7771" w:rsidRDefault="00B8359D" w:rsidP="00B17E8E">
      <w:pPr>
        <w:spacing w:before="220" w:after="220" w:line="360" w:lineRule="auto"/>
        <w:jc w:val="both"/>
      </w:pPr>
      <w:r w:rsidRPr="008B7771">
        <w:t>The MESICIC Committee of Experts, at its Thirty-</w:t>
      </w:r>
      <w:r w:rsidR="00807162" w:rsidRPr="008B7771">
        <w:t>F</w:t>
      </w:r>
      <w:r w:rsidRPr="008B7771">
        <w:t xml:space="preserve">ifth Meeting in March 2021, approved the </w:t>
      </w:r>
      <w:r w:rsidRPr="00EC2D62">
        <w:rPr>
          <w:i/>
          <w:iCs/>
        </w:rPr>
        <w:t>Methodology for Considering the System of Indicators to Prevent, Detect, and Eradicate Impunity for Acts of Corruption</w:t>
      </w:r>
      <w:r w:rsidRPr="008B7771">
        <w:rPr>
          <w:iCs/>
        </w:rPr>
        <w:t>,</w:t>
      </w:r>
      <w:r w:rsidRPr="008B7771">
        <w:rPr>
          <w:vertAlign w:val="superscript"/>
        </w:rPr>
        <w:footnoteReference w:id="1"/>
      </w:r>
      <w:r w:rsidRPr="008B7771">
        <w:t xml:space="preserve"> which establishes the procedure for the consideration and definition of those indicators, in successive phases, in order to comply with the mandate set forth in paragr</w:t>
      </w:r>
      <w:r w:rsidR="00EC2D62">
        <w:t xml:space="preserve">aph 49 of the Lima Commitment, </w:t>
      </w:r>
      <w:r w:rsidRPr="00EC2D62">
        <w:rPr>
          <w:i/>
        </w:rPr>
        <w:t>Democratic Governance against Corruption</w:t>
      </w:r>
      <w:r w:rsidR="00EC2D62">
        <w:t>,</w:t>
      </w:r>
      <w:r w:rsidRPr="008B7771">
        <w:t xml:space="preserve"> adopted at the Eighth Summit of the Americas. </w:t>
      </w:r>
    </w:p>
    <w:p w14:paraId="68384ECD" w14:textId="7D6149CE" w:rsidR="00B8359D" w:rsidRDefault="00B8359D" w:rsidP="00B17E8E">
      <w:pPr>
        <w:spacing w:before="220" w:after="220" w:line="360" w:lineRule="auto"/>
        <w:jc w:val="both"/>
        <w:rPr>
          <w:b/>
          <w:bCs/>
        </w:rPr>
      </w:pPr>
      <w:r w:rsidRPr="008B7771">
        <w:t>In compliance with the first phase established in that Methodology, at its Thirty-</w:t>
      </w:r>
      <w:r w:rsidR="00177550" w:rsidRPr="008B7771">
        <w:t>S</w:t>
      </w:r>
      <w:r w:rsidRPr="008B7771">
        <w:t xml:space="preserve">eventh Meeting, held in March 2022, the Committee adopted the </w:t>
      </w:r>
      <w:proofErr w:type="gramStart"/>
      <w:r w:rsidRPr="008B7771">
        <w:rPr>
          <w:iCs/>
        </w:rPr>
        <w:t>Indicators</w:t>
      </w:r>
      <w:proofErr w:type="gramEnd"/>
      <w:r w:rsidRPr="008B7771">
        <w:rPr>
          <w:iCs/>
        </w:rPr>
        <w:t xml:space="preserve"> to Prevent, Detect, and Eradicate Impunity for Acts of Corruption with Regard to</w:t>
      </w:r>
      <w:r w:rsidR="00B27BA9" w:rsidRPr="008B7771">
        <w:rPr>
          <w:iCs/>
        </w:rPr>
        <w:t xml:space="preserve"> </w:t>
      </w:r>
      <w:r w:rsidRPr="008B7771">
        <w:rPr>
          <w:iCs/>
        </w:rPr>
        <w:t xml:space="preserve">Results of </w:t>
      </w:r>
      <w:r w:rsidR="00367946" w:rsidRPr="008B7771">
        <w:rPr>
          <w:iCs/>
        </w:rPr>
        <w:t>their</w:t>
      </w:r>
      <w:r w:rsidR="00B27BA9" w:rsidRPr="008B7771">
        <w:rPr>
          <w:iCs/>
        </w:rPr>
        <w:t xml:space="preserve"> </w:t>
      </w:r>
      <w:r w:rsidRPr="008B7771">
        <w:rPr>
          <w:iCs/>
        </w:rPr>
        <w:t>Investigation, Prosecution, Adjudication, and Sentencing</w:t>
      </w:r>
      <w:r w:rsidRPr="008B7771">
        <w:t>.</w:t>
      </w:r>
      <w:r w:rsidRPr="008B7771">
        <w:rPr>
          <w:b/>
          <w:bCs/>
          <w:vertAlign w:val="superscript"/>
        </w:rPr>
        <w:footnoteReference w:id="2"/>
      </w:r>
      <w:r w:rsidRPr="008B7771">
        <w:rPr>
          <w:b/>
          <w:bCs/>
        </w:rPr>
        <w:t xml:space="preserve"> </w:t>
      </w:r>
    </w:p>
    <w:p w14:paraId="533401C9" w14:textId="7FDA2212" w:rsidR="00B8359D" w:rsidRPr="008B7771" w:rsidRDefault="00B8359D" w:rsidP="00B17E8E">
      <w:pPr>
        <w:spacing w:before="220" w:after="220" w:line="360" w:lineRule="auto"/>
        <w:jc w:val="both"/>
      </w:pPr>
      <w:r w:rsidRPr="008B7771">
        <w:t xml:space="preserve">At that same meeting, in accordance with the </w:t>
      </w:r>
      <w:proofErr w:type="gramStart"/>
      <w:r w:rsidRPr="008B7771">
        <w:t>aforementioned Methodology</w:t>
      </w:r>
      <w:proofErr w:type="gramEnd"/>
      <w:r w:rsidRPr="008B7771">
        <w:t xml:space="preserve"> and, in particular, pursuant to the second phase provided for therein, the Committee </w:t>
      </w:r>
      <w:r w:rsidR="008440F8" w:rsidRPr="008B7771">
        <w:t>tasked</w:t>
      </w:r>
      <w:r w:rsidRPr="008B7771">
        <w:t xml:space="preserve"> the Technical Secretariat with preparing a proposed set of indicators for the protection of whistleblowers and witnesses.</w:t>
      </w:r>
    </w:p>
    <w:p w14:paraId="0D356AC4" w14:textId="77777777" w:rsidR="00B8359D" w:rsidRPr="008B7771" w:rsidRDefault="00B8359D" w:rsidP="00B17E8E">
      <w:pPr>
        <w:spacing w:before="220" w:after="220" w:line="360" w:lineRule="auto"/>
        <w:jc w:val="both"/>
        <w:rPr>
          <w:b/>
          <w:bCs/>
          <w:u w:val="single"/>
        </w:rPr>
      </w:pPr>
      <w:r w:rsidRPr="008B7771">
        <w:rPr>
          <w:b/>
          <w:bCs/>
          <w:u w:val="single"/>
        </w:rPr>
        <w:t>SCOPE AND CONTENT OF THIS PROPOSAL</w:t>
      </w:r>
    </w:p>
    <w:p w14:paraId="554DA683" w14:textId="0A32C540" w:rsidR="00B8359D" w:rsidRPr="008B7771" w:rsidRDefault="28D9ECE4" w:rsidP="00B17E8E">
      <w:pPr>
        <w:spacing w:before="220" w:after="220" w:line="360" w:lineRule="auto"/>
        <w:jc w:val="both"/>
      </w:pPr>
      <w:r w:rsidRPr="1E2F19D9">
        <w:t>This</w:t>
      </w:r>
      <w:r w:rsidR="62A8A6B7" w:rsidRPr="1E2F19D9">
        <w:t xml:space="preserve"> proposed set of indicators aims to develop the issues established for the second phase with respect to the protection of whistleblowers and </w:t>
      </w:r>
      <w:r w:rsidR="41423048" w:rsidRPr="1E2F19D9">
        <w:t>witnesses of acts of corruption</w:t>
      </w:r>
      <w:r w:rsidR="62A8A6B7" w:rsidRPr="1E2F19D9">
        <w:t xml:space="preserve">. In this respect, the proposed indicators </w:t>
      </w:r>
      <w:proofErr w:type="gramStart"/>
      <w:r w:rsidR="62A8A6B7" w:rsidRPr="4CE4A6C4">
        <w:rPr>
          <w:color w:val="000000" w:themeColor="text1"/>
          <w:u w:val="single"/>
        </w:rPr>
        <w:t>take into account</w:t>
      </w:r>
      <w:proofErr w:type="gramEnd"/>
      <w:r w:rsidR="62A8A6B7" w:rsidRPr="007F261A">
        <w:rPr>
          <w:color w:val="000000" w:themeColor="text1"/>
        </w:rPr>
        <w:t>,</w:t>
      </w:r>
      <w:r w:rsidR="62A8A6B7" w:rsidRPr="1E2F19D9">
        <w:t xml:space="preserve"> among others, the provisions of the </w:t>
      </w:r>
      <w:r w:rsidR="62A8A6B7" w:rsidRPr="4CE4A6C4">
        <w:rPr>
          <w:i/>
          <w:iCs/>
        </w:rPr>
        <w:t>Model Law to Facilitate and Encourage the Reporting of Acts of Corruption and to Protect Whistleblowers and Witnesses</w:t>
      </w:r>
      <w:r w:rsidR="679766BE" w:rsidRPr="1E2F19D9">
        <w:t>.</w:t>
      </w:r>
      <w:r w:rsidR="00B8359D" w:rsidRPr="008B7771">
        <w:rPr>
          <w:vertAlign w:val="superscript"/>
        </w:rPr>
        <w:footnoteReference w:id="3"/>
      </w:r>
    </w:p>
    <w:p w14:paraId="14E26503" w14:textId="478F5489" w:rsidR="00190ACD" w:rsidRPr="00D46C89" w:rsidRDefault="00190ACD" w:rsidP="00190ACD">
      <w:pPr>
        <w:spacing w:before="220" w:after="220" w:line="360" w:lineRule="auto"/>
        <w:jc w:val="both"/>
      </w:pPr>
    </w:p>
    <w:p w14:paraId="37B2472D" w14:textId="0D7673BE" w:rsidR="03186303" w:rsidRDefault="03186303" w:rsidP="30C2A2C4">
      <w:pPr>
        <w:spacing w:before="220" w:after="220" w:line="360" w:lineRule="auto"/>
        <w:jc w:val="both"/>
      </w:pPr>
      <w:r w:rsidRPr="30C2A2C4">
        <w:t xml:space="preserve">It should also be noted that they are not binding, but constitute as a guide, </w:t>
      </w:r>
      <w:r w:rsidR="12095A2C" w:rsidRPr="30C2A2C4">
        <w:t xml:space="preserve">and </w:t>
      </w:r>
      <w:proofErr w:type="spellStart"/>
      <w:r w:rsidR="12095A2C" w:rsidRPr="30C2A2C4">
        <w:t>thererfore</w:t>
      </w:r>
      <w:proofErr w:type="spellEnd"/>
      <w:r w:rsidRPr="30C2A2C4">
        <w:t xml:space="preserve"> can be used, </w:t>
      </w:r>
      <w:proofErr w:type="gramStart"/>
      <w:r w:rsidRPr="30C2A2C4">
        <w:t>modified</w:t>
      </w:r>
      <w:proofErr w:type="gramEnd"/>
      <w:r w:rsidRPr="30C2A2C4">
        <w:t xml:space="preserve"> or complemented by States, in accordance with their particularities, as well as their legal framework and tradition. Consequently, they are for the internal use of each State as a tool for self-analysis and can be particularly useful for those agencies </w:t>
      </w:r>
      <w:r w:rsidR="7DD0C441" w:rsidRPr="30C2A2C4">
        <w:t>responsible for</w:t>
      </w:r>
      <w:r w:rsidRPr="30C2A2C4">
        <w:t xml:space="preserve"> the protection of whistleblowers and witnesses of acts of corruption</w:t>
      </w:r>
      <w:r w:rsidR="03053F6C" w:rsidRPr="30C2A2C4">
        <w:t>.</w:t>
      </w:r>
    </w:p>
    <w:p w14:paraId="1EF9CA1B" w14:textId="5010B321" w:rsidR="00020569" w:rsidRPr="008B7771" w:rsidRDefault="61357E88" w:rsidP="00B17E8E">
      <w:pPr>
        <w:spacing w:before="220" w:after="220" w:line="360" w:lineRule="auto"/>
        <w:jc w:val="both"/>
        <w:rPr>
          <w:b/>
          <w:bCs/>
        </w:rPr>
      </w:pPr>
      <w:r w:rsidRPr="008B7771">
        <w:t xml:space="preserve">The indicators are divided into two sections: (a) indicators to determine the results of the protection of whistleblowers </w:t>
      </w:r>
      <w:r w:rsidR="3525E845">
        <w:t>of acts of corruption</w:t>
      </w:r>
      <w:r w:rsidRPr="008B7771">
        <w:t>,</w:t>
      </w:r>
      <w:r w:rsidR="00B8359D" w:rsidRPr="008B7771">
        <w:rPr>
          <w:vertAlign w:val="superscript"/>
        </w:rPr>
        <w:footnoteReference w:id="4"/>
      </w:r>
      <w:r w:rsidRPr="008B7771">
        <w:t xml:space="preserve"> and (b) indicators to determine the results of the </w:t>
      </w:r>
      <w:r w:rsidR="08EADEAF" w:rsidRPr="008B7771">
        <w:t xml:space="preserve">protection of </w:t>
      </w:r>
      <w:r w:rsidR="2815931A" w:rsidRPr="008B7771">
        <w:t>witnesses</w:t>
      </w:r>
      <w:r w:rsidR="3525E845">
        <w:t xml:space="preserve"> of acts of corruption</w:t>
      </w:r>
      <w:r w:rsidRPr="008B7771">
        <w:t>.</w:t>
      </w:r>
      <w:r w:rsidR="00B8359D" w:rsidRPr="008B7771">
        <w:rPr>
          <w:b/>
          <w:bCs/>
          <w:vertAlign w:val="superscript"/>
        </w:rPr>
        <w:footnoteReference w:id="5"/>
      </w:r>
      <w:r w:rsidRPr="008B7771">
        <w:rPr>
          <w:b/>
          <w:bCs/>
        </w:rPr>
        <w:t xml:space="preserve"> </w:t>
      </w:r>
    </w:p>
    <w:p w14:paraId="6FCB3177" w14:textId="7668E9AB" w:rsidR="00B8359D" w:rsidRDefault="70A83109" w:rsidP="1E2F19D9">
      <w:pPr>
        <w:pStyle w:val="Heading1"/>
        <w:numPr>
          <w:ilvl w:val="0"/>
          <w:numId w:val="13"/>
        </w:numPr>
        <w:ind w:left="720" w:hanging="360"/>
        <w:jc w:val="both"/>
        <w:rPr>
          <w:sz w:val="24"/>
          <w:szCs w:val="24"/>
        </w:rPr>
      </w:pPr>
      <w:bookmarkStart w:id="5" w:name="_Toc108433934"/>
      <w:bookmarkStart w:id="6" w:name="_Toc141864437"/>
      <w:bookmarkEnd w:id="3"/>
      <w:r w:rsidRPr="1E2F19D9">
        <w:rPr>
          <w:sz w:val="24"/>
          <w:szCs w:val="24"/>
        </w:rPr>
        <w:t>PROPOSED INDICATORS TO PREVENT, DETECT, AND REDUCE IMPUNITY RELATED TO RESULTS IN THE PROTECTION OF WHISTLEBLOWERS AND WITNESSES OF ACTS OF CORRUPTION</w:t>
      </w:r>
      <w:bookmarkEnd w:id="5"/>
      <w:r w:rsidR="00C87260" w:rsidRPr="002560EA">
        <w:rPr>
          <w:sz w:val="24"/>
          <w:szCs w:val="24"/>
          <w:vertAlign w:val="superscript"/>
        </w:rPr>
        <w:footnoteReference w:id="6"/>
      </w:r>
      <w:bookmarkEnd w:id="6"/>
    </w:p>
    <w:p w14:paraId="1EE8CC8E" w14:textId="77777777" w:rsidR="001A06F6" w:rsidRPr="001A06F6" w:rsidRDefault="001A06F6" w:rsidP="001A06F6"/>
    <w:p w14:paraId="61C4ECB9" w14:textId="31D938A9" w:rsidR="00B8359D" w:rsidRDefault="70A83109" w:rsidP="1E2F19D9">
      <w:pPr>
        <w:pStyle w:val="Heading2"/>
        <w:numPr>
          <w:ilvl w:val="0"/>
          <w:numId w:val="14"/>
        </w:numPr>
        <w:jc w:val="both"/>
        <w:rPr>
          <w:rFonts w:ascii="Times New Roman" w:hAnsi="Times New Roman" w:cs="Times New Roman"/>
          <w:i w:val="0"/>
          <w:iCs w:val="0"/>
          <w:sz w:val="24"/>
          <w:szCs w:val="24"/>
        </w:rPr>
      </w:pPr>
      <w:bookmarkStart w:id="7" w:name="_Toc108433935"/>
      <w:bookmarkStart w:id="8" w:name="_Toc141864438"/>
      <w:r w:rsidRPr="2A8905E6">
        <w:rPr>
          <w:rFonts w:ascii="Times New Roman" w:hAnsi="Times New Roman" w:cs="Times New Roman"/>
          <w:i w:val="0"/>
          <w:iCs w:val="0"/>
          <w:sz w:val="24"/>
          <w:szCs w:val="24"/>
        </w:rPr>
        <w:t>INDICATORS TO DETERMINE THE RESULTS OF THE PROTECTION OF WHISTLEBLOWERS</w:t>
      </w:r>
      <w:r w:rsidR="46FEFD4A" w:rsidRPr="2A8905E6">
        <w:rPr>
          <w:rFonts w:ascii="Times New Roman" w:hAnsi="Times New Roman" w:cs="Times New Roman"/>
          <w:i w:val="0"/>
          <w:iCs w:val="0"/>
          <w:sz w:val="24"/>
          <w:szCs w:val="24"/>
        </w:rPr>
        <w:t xml:space="preserve"> OF ACTS OF CORRUPTION</w:t>
      </w:r>
      <w:bookmarkEnd w:id="7"/>
      <w:r w:rsidR="0022656F" w:rsidRPr="2A8905E6">
        <w:rPr>
          <w:rStyle w:val="FootnoteReference"/>
          <w:i w:val="0"/>
          <w:iCs w:val="0"/>
          <w:color w:val="000000"/>
        </w:rPr>
        <w:footnoteReference w:id="7"/>
      </w:r>
      <w:bookmarkEnd w:id="8"/>
    </w:p>
    <w:p w14:paraId="3E5C04A5" w14:textId="77777777" w:rsidR="00940ECF" w:rsidRPr="008B7771" w:rsidRDefault="00940ECF" w:rsidP="00940ECF">
      <w:pPr>
        <w:pStyle w:val="ListParagraph"/>
        <w:tabs>
          <w:tab w:val="left" w:pos="360"/>
        </w:tabs>
        <w:ind w:firstLine="720"/>
        <w:jc w:val="both"/>
        <w:rPr>
          <w:b/>
          <w:bCs/>
        </w:rPr>
      </w:pPr>
    </w:p>
    <w:p w14:paraId="5DE4AB08" w14:textId="74F32D39" w:rsidR="008B466A" w:rsidRPr="008B466A" w:rsidRDefault="0D45ED8D" w:rsidP="30C2A2C4">
      <w:pPr>
        <w:numPr>
          <w:ilvl w:val="0"/>
          <w:numId w:val="9"/>
        </w:numPr>
        <w:spacing w:line="259" w:lineRule="auto"/>
        <w:jc w:val="both"/>
      </w:pPr>
      <w:r w:rsidRPr="2A8905E6">
        <w:t>Does your country have specific legislation on the protection of whistleblowers of acts of corruption?</w:t>
      </w:r>
      <w:r w:rsidR="008B466A" w:rsidRPr="2A8905E6">
        <w:t xml:space="preserve"> </w:t>
      </w:r>
      <w:r w:rsidR="72E39180" w:rsidRPr="2A8905E6">
        <w:t xml:space="preserve"> </w:t>
      </w:r>
      <w:r w:rsidR="2904117E" w:rsidRPr="2A8905E6">
        <w:t xml:space="preserve">Yes </w:t>
      </w:r>
      <w:proofErr w:type="gramStart"/>
      <w:r w:rsidR="008B466A" w:rsidRPr="2A8905E6">
        <w:t>( )</w:t>
      </w:r>
      <w:proofErr w:type="gramEnd"/>
      <w:r w:rsidR="6FC48ECA" w:rsidRPr="2A8905E6">
        <w:t xml:space="preserve"> </w:t>
      </w:r>
      <w:r w:rsidR="008B466A" w:rsidRPr="2A8905E6">
        <w:t>No ( )</w:t>
      </w:r>
    </w:p>
    <w:p w14:paraId="288239C2" w14:textId="77777777" w:rsidR="008B466A" w:rsidRPr="008B466A" w:rsidRDefault="008B466A" w:rsidP="30C2A2C4">
      <w:pPr>
        <w:spacing w:line="259" w:lineRule="auto"/>
        <w:jc w:val="both"/>
      </w:pPr>
    </w:p>
    <w:p w14:paraId="26EE97E0" w14:textId="5F5B5D54" w:rsidR="008B466A" w:rsidRPr="008B466A" w:rsidRDefault="24D6AEF3" w:rsidP="30C2A2C4">
      <w:pPr>
        <w:numPr>
          <w:ilvl w:val="0"/>
          <w:numId w:val="9"/>
        </w:numPr>
        <w:spacing w:line="259" w:lineRule="auto"/>
        <w:jc w:val="both"/>
      </w:pPr>
      <w:r w:rsidRPr="30C2A2C4">
        <w:t>Does your country have legislation that only generally regulates the protection of whistleblowers of acts of corruption or is derived from various legal texts?</w:t>
      </w:r>
      <w:r w:rsidR="008B466A" w:rsidRPr="30C2A2C4">
        <w:t xml:space="preserve"> </w:t>
      </w:r>
      <w:r w:rsidR="0468354B" w:rsidRPr="30C2A2C4">
        <w:t xml:space="preserve"> </w:t>
      </w:r>
      <w:r w:rsidR="26EAA2F9" w:rsidRPr="30C2A2C4">
        <w:t xml:space="preserve">Yes </w:t>
      </w:r>
      <w:proofErr w:type="gramStart"/>
      <w:r w:rsidR="008B466A" w:rsidRPr="30C2A2C4">
        <w:t>( )</w:t>
      </w:r>
      <w:proofErr w:type="gramEnd"/>
      <w:r w:rsidR="32AB299C" w:rsidRPr="30C2A2C4">
        <w:t xml:space="preserve"> </w:t>
      </w:r>
      <w:r w:rsidR="008B466A" w:rsidRPr="30C2A2C4">
        <w:t>No ( )</w:t>
      </w:r>
    </w:p>
    <w:p w14:paraId="5EA77E2E" w14:textId="77777777" w:rsidR="009454F8" w:rsidRPr="0081170A" w:rsidRDefault="009454F8" w:rsidP="0081170A">
      <w:pPr>
        <w:ind w:left="720"/>
        <w:jc w:val="both"/>
      </w:pPr>
    </w:p>
    <w:p w14:paraId="6C11BADF" w14:textId="7FAC9338" w:rsidR="008B466A" w:rsidRPr="0075183B" w:rsidRDefault="008B466A" w:rsidP="008B466A">
      <w:pPr>
        <w:numPr>
          <w:ilvl w:val="0"/>
          <w:numId w:val="9"/>
        </w:numPr>
        <w:jc w:val="both"/>
      </w:pPr>
      <w:r w:rsidRPr="2A8905E6">
        <w:t>Does it have a program</w:t>
      </w:r>
      <w:r w:rsidRPr="2A8905E6">
        <w:rPr>
          <w:vertAlign w:val="superscript"/>
        </w:rPr>
        <w:footnoteReference w:id="8"/>
      </w:r>
      <w:r w:rsidRPr="2A8905E6">
        <w:t xml:space="preserve"> for the protection of whistleblowers of acts of corruption</w:t>
      </w:r>
      <w:r w:rsidRPr="2A8905E6">
        <w:rPr>
          <w:color w:val="000000" w:themeColor="text1"/>
        </w:rPr>
        <w:t>?</w:t>
      </w:r>
      <w:r w:rsidRPr="003A2E9B">
        <w:rPr>
          <w:color w:val="000000" w:themeColor="text1"/>
        </w:rPr>
        <w:t xml:space="preserve"> </w:t>
      </w:r>
      <w:r w:rsidRPr="003A2E9B">
        <w:t xml:space="preserve"> </w:t>
      </w:r>
    </w:p>
    <w:p w14:paraId="13C1470E" w14:textId="521CA21B" w:rsidR="008B466A" w:rsidRPr="0075183B" w:rsidRDefault="35BF7D77" w:rsidP="2A8905E6">
      <w:pPr>
        <w:ind w:firstLine="720"/>
        <w:jc w:val="both"/>
      </w:pPr>
      <w:r w:rsidRPr="003A2E9B">
        <w:t>Y</w:t>
      </w:r>
      <w:r w:rsidR="008B466A" w:rsidRPr="003A2E9B">
        <w:rPr>
          <w:bdr w:val="single" w:sz="4" w:space="0" w:color="auto"/>
        </w:rPr>
        <w:t xml:space="preserve">es </w:t>
      </w:r>
      <w:proofErr w:type="gramStart"/>
      <w:r w:rsidR="008B466A" w:rsidRPr="003A2E9B">
        <w:rPr>
          <w:bdr w:val="single" w:sz="4" w:space="0" w:color="auto"/>
        </w:rPr>
        <w:t>( )</w:t>
      </w:r>
      <w:proofErr w:type="gramEnd"/>
      <w:r w:rsidR="59B45C39" w:rsidRPr="003A2E9B">
        <w:rPr>
          <w:bdr w:val="single" w:sz="4" w:space="0" w:color="auto"/>
        </w:rPr>
        <w:t xml:space="preserve"> </w:t>
      </w:r>
      <w:r w:rsidR="008B466A" w:rsidRPr="003A2E9B">
        <w:rPr>
          <w:bdr w:val="single" w:sz="4" w:space="0" w:color="auto"/>
        </w:rPr>
        <w:t>No ( )</w:t>
      </w:r>
    </w:p>
    <w:p w14:paraId="05409466" w14:textId="77777777" w:rsidR="0075183B" w:rsidRDefault="0075183B" w:rsidP="0075183B">
      <w:pPr>
        <w:pStyle w:val="ListParagraph"/>
      </w:pPr>
    </w:p>
    <w:p w14:paraId="1989B4FF" w14:textId="1C4A8E72" w:rsidR="0075183B" w:rsidRPr="0075183B" w:rsidRDefault="3DBD00A4" w:rsidP="4CE4A6C4">
      <w:pPr>
        <w:numPr>
          <w:ilvl w:val="0"/>
          <w:numId w:val="9"/>
        </w:numPr>
        <w:jc w:val="both"/>
      </w:pPr>
      <w:r w:rsidRPr="2A8905E6">
        <w:t>Does it have a</w:t>
      </w:r>
      <w:r w:rsidR="7A26DDA8" w:rsidRPr="2A8905E6">
        <w:t>n</w:t>
      </w:r>
      <w:r w:rsidRPr="2A8905E6">
        <w:t xml:space="preserve"> authority </w:t>
      </w:r>
      <w:r w:rsidR="5AB3FE55" w:rsidRPr="2A8905E6">
        <w:t>responsible for receiving</w:t>
      </w:r>
      <w:r w:rsidRPr="2A8905E6">
        <w:t xml:space="preserve"> complaints from whistleblowers of acts of corruption, for which protective measures may be available? Yes </w:t>
      </w:r>
      <w:proofErr w:type="gramStart"/>
      <w:r w:rsidRPr="2A8905E6">
        <w:t>( )</w:t>
      </w:r>
      <w:proofErr w:type="gramEnd"/>
      <w:r w:rsidRPr="2A8905E6">
        <w:t xml:space="preserve"> No ( )</w:t>
      </w:r>
    </w:p>
    <w:p w14:paraId="52F146FE" w14:textId="77777777" w:rsidR="0075183B" w:rsidRPr="0075183B" w:rsidRDefault="0075183B" w:rsidP="4CE4A6C4">
      <w:pPr>
        <w:pStyle w:val="ListParagraph"/>
        <w:rPr>
          <w:highlight w:val="yellow"/>
        </w:rPr>
      </w:pPr>
    </w:p>
    <w:p w14:paraId="56834914" w14:textId="0CC04C01" w:rsidR="3DBD00A4" w:rsidRDefault="3DBD00A4" w:rsidP="4CE4A6C4">
      <w:pPr>
        <w:numPr>
          <w:ilvl w:val="0"/>
          <w:numId w:val="9"/>
        </w:numPr>
        <w:jc w:val="both"/>
      </w:pPr>
      <w:r w:rsidRPr="2A8905E6">
        <w:t>Does it have a</w:t>
      </w:r>
      <w:r w:rsidR="3E390E9F" w:rsidRPr="2A8905E6">
        <w:t xml:space="preserve">n </w:t>
      </w:r>
      <w:r w:rsidRPr="2A8905E6">
        <w:t xml:space="preserve">authority </w:t>
      </w:r>
      <w:r w:rsidR="4AB0AD11" w:rsidRPr="2A8905E6">
        <w:t>responsible for</w:t>
      </w:r>
      <w:r w:rsidRPr="2A8905E6">
        <w:t xml:space="preserve"> receiv</w:t>
      </w:r>
      <w:r w:rsidR="75879210" w:rsidRPr="2A8905E6">
        <w:t>ing</w:t>
      </w:r>
      <w:r w:rsidRPr="2A8905E6">
        <w:t xml:space="preserve"> requests from whistleblowers of acts of corruption, for which protective measures may be available? Yes </w:t>
      </w:r>
      <w:proofErr w:type="gramStart"/>
      <w:r w:rsidRPr="2A8905E6">
        <w:t>( )</w:t>
      </w:r>
      <w:proofErr w:type="gramEnd"/>
      <w:r w:rsidRPr="2A8905E6">
        <w:t xml:space="preserve"> No ( )</w:t>
      </w:r>
    </w:p>
    <w:p w14:paraId="0877FF09" w14:textId="77777777" w:rsidR="0075183B" w:rsidRPr="0075183B" w:rsidRDefault="0075183B" w:rsidP="4CE4A6C4">
      <w:pPr>
        <w:pStyle w:val="ListParagraph"/>
        <w:rPr>
          <w:color w:val="000000" w:themeColor="text1"/>
          <w:highlight w:val="yellow"/>
        </w:rPr>
      </w:pPr>
    </w:p>
    <w:p w14:paraId="7E7FA6E6" w14:textId="2E0991D0" w:rsidR="0075183B" w:rsidRPr="0075183B" w:rsidRDefault="54ED1580" w:rsidP="4CE4A6C4">
      <w:pPr>
        <w:numPr>
          <w:ilvl w:val="0"/>
          <w:numId w:val="9"/>
        </w:numPr>
        <w:tabs>
          <w:tab w:val="left" w:pos="360"/>
        </w:tabs>
        <w:spacing w:line="259" w:lineRule="auto"/>
        <w:contextualSpacing/>
        <w:jc w:val="both"/>
      </w:pPr>
      <w:r w:rsidRPr="2A8905E6">
        <w:rPr>
          <w:color w:val="000000" w:themeColor="text1"/>
          <w:sz w:val="22"/>
          <w:szCs w:val="22"/>
        </w:rPr>
        <w:t>D</w:t>
      </w:r>
      <w:r w:rsidRPr="2A8905E6">
        <w:t>oes it have a</w:t>
      </w:r>
      <w:r w:rsidR="6F8CB322" w:rsidRPr="2A8905E6">
        <w:t>n</w:t>
      </w:r>
      <w:r w:rsidRPr="2A8905E6">
        <w:t xml:space="preserve"> authority </w:t>
      </w:r>
      <w:r w:rsidR="60ED29EB" w:rsidRPr="2A8905E6">
        <w:t xml:space="preserve">responsible for granting </w:t>
      </w:r>
      <w:r w:rsidRPr="2A8905E6">
        <w:t xml:space="preserve">protective measures that were requested for whistleblowers of acts of corruption? Yes </w:t>
      </w:r>
      <w:proofErr w:type="gramStart"/>
      <w:r w:rsidRPr="2A8905E6">
        <w:t>( )</w:t>
      </w:r>
      <w:proofErr w:type="gramEnd"/>
      <w:r w:rsidRPr="2A8905E6">
        <w:t xml:space="preserve"> No ( )</w:t>
      </w:r>
    </w:p>
    <w:p w14:paraId="0232D353" w14:textId="77777777" w:rsidR="0075183B" w:rsidRPr="0075183B" w:rsidRDefault="0075183B" w:rsidP="4CE4A6C4">
      <w:pPr>
        <w:pStyle w:val="ListParagraph"/>
        <w:rPr>
          <w:highlight w:val="yellow"/>
        </w:rPr>
      </w:pPr>
    </w:p>
    <w:p w14:paraId="38B48808" w14:textId="1249E2CD" w:rsidR="65CCBDAB" w:rsidRDefault="65CCBDAB" w:rsidP="4CE4A6C4">
      <w:pPr>
        <w:pStyle w:val="ListParagraph"/>
        <w:numPr>
          <w:ilvl w:val="0"/>
          <w:numId w:val="9"/>
        </w:numPr>
        <w:tabs>
          <w:tab w:val="left" w:pos="360"/>
        </w:tabs>
        <w:contextualSpacing/>
        <w:jc w:val="both"/>
      </w:pPr>
      <w:r w:rsidRPr="2A8905E6">
        <w:t xml:space="preserve">Does it have several authorities responsible for granting protective measures that were requested for whistleblowers of acts of corruption? </w:t>
      </w:r>
      <w:r w:rsidR="49DE87D2" w:rsidRPr="2A8905E6">
        <w:t xml:space="preserve"> </w:t>
      </w:r>
      <w:r w:rsidRPr="2A8905E6">
        <w:t xml:space="preserve">Yes </w:t>
      </w:r>
      <w:proofErr w:type="gramStart"/>
      <w:r w:rsidRPr="2A8905E6">
        <w:t>( )</w:t>
      </w:r>
      <w:proofErr w:type="gramEnd"/>
      <w:r w:rsidRPr="2A8905E6">
        <w:t xml:space="preserve"> No ( )</w:t>
      </w:r>
    </w:p>
    <w:p w14:paraId="5938EA68" w14:textId="77777777" w:rsidR="0075183B" w:rsidRPr="0075183B" w:rsidRDefault="0075183B" w:rsidP="0075183B">
      <w:pPr>
        <w:pStyle w:val="ListParagraph"/>
        <w:tabs>
          <w:tab w:val="left" w:pos="360"/>
        </w:tabs>
        <w:contextualSpacing/>
        <w:jc w:val="both"/>
        <w:rPr>
          <w:highlight w:val="yellow"/>
          <w:lang w:val="es-AR"/>
        </w:rPr>
      </w:pPr>
    </w:p>
    <w:p w14:paraId="7785742A" w14:textId="19108A01" w:rsidR="0075183B" w:rsidRPr="0075183B" w:rsidRDefault="1F531C5C" w:rsidP="2A8905E6">
      <w:pPr>
        <w:pStyle w:val="ListParagraph"/>
        <w:numPr>
          <w:ilvl w:val="0"/>
          <w:numId w:val="9"/>
        </w:numPr>
        <w:tabs>
          <w:tab w:val="left" w:pos="360"/>
        </w:tabs>
        <w:contextualSpacing/>
        <w:jc w:val="both"/>
      </w:pPr>
      <w:r w:rsidRPr="4CE4A6C4">
        <w:t xml:space="preserve">Does the responsible authority have the necessary resources </w:t>
      </w:r>
      <w:r w:rsidR="3C79521C" w:rsidRPr="4CE4A6C4">
        <w:t>to carry</w:t>
      </w:r>
      <w:r w:rsidRPr="4CE4A6C4">
        <w:t xml:space="preserve"> out the actions related to the protection of whistleblowers of acts of corruption?</w:t>
      </w:r>
      <w:r w:rsidR="0075183B" w:rsidRPr="2A8905E6">
        <w:rPr>
          <w:rStyle w:val="FootnoteReference"/>
        </w:rPr>
        <w:footnoteReference w:id="9"/>
      </w:r>
    </w:p>
    <w:p w14:paraId="55C66E09" w14:textId="77777777" w:rsidR="0075183B" w:rsidRPr="0075183B" w:rsidRDefault="0075183B" w:rsidP="2A8905E6">
      <w:pPr>
        <w:pStyle w:val="ListParagraph"/>
        <w:rPr>
          <w:u w:val="single"/>
        </w:rPr>
      </w:pPr>
    </w:p>
    <w:p w14:paraId="434FC4C1" w14:textId="6ED6F1ED" w:rsidR="0075183B" w:rsidRPr="0075183B" w:rsidRDefault="0075183B" w:rsidP="2A8905E6">
      <w:pPr>
        <w:pStyle w:val="ListParagraph"/>
        <w:tabs>
          <w:tab w:val="left" w:pos="360"/>
        </w:tabs>
        <w:ind w:left="1080"/>
        <w:contextualSpacing/>
        <w:jc w:val="both"/>
      </w:pPr>
      <w:r w:rsidRPr="2A8905E6">
        <w:t xml:space="preserve">(a) </w:t>
      </w:r>
      <w:r w:rsidR="1DAA89EF" w:rsidRPr="2A8905E6">
        <w:t>Annual Regular Financial Resources</w:t>
      </w:r>
      <w:r w:rsidRPr="2A8905E6">
        <w:rPr>
          <w:b/>
          <w:bCs/>
        </w:rPr>
        <w:t xml:space="preserve">  </w:t>
      </w:r>
      <w:r w:rsidR="3AF8A012" w:rsidRPr="2A8905E6">
        <w:rPr>
          <w:b/>
          <w:bCs/>
        </w:rPr>
        <w:t xml:space="preserve">  </w:t>
      </w:r>
      <w:r w:rsidR="43BD79D4" w:rsidRPr="2A8905E6">
        <w:t>Yes</w:t>
      </w:r>
      <w:r w:rsidR="681B6802" w:rsidRPr="2A8905E6">
        <w:t xml:space="preserve"> </w:t>
      </w:r>
      <w:proofErr w:type="gramStart"/>
      <w:r w:rsidR="43BD79D4" w:rsidRPr="2A8905E6">
        <w:t>( )</w:t>
      </w:r>
      <w:proofErr w:type="gramEnd"/>
      <w:r w:rsidR="43BD79D4" w:rsidRPr="2A8905E6">
        <w:t>_No ( )</w:t>
      </w:r>
    </w:p>
    <w:p w14:paraId="76BC5299" w14:textId="77777777" w:rsidR="0075183B" w:rsidRPr="0075183B" w:rsidRDefault="0075183B" w:rsidP="2A8905E6">
      <w:pPr>
        <w:pStyle w:val="ListParagraph"/>
        <w:tabs>
          <w:tab w:val="left" w:pos="360"/>
        </w:tabs>
        <w:ind w:left="1080"/>
        <w:contextualSpacing/>
        <w:jc w:val="both"/>
        <w:rPr>
          <w:u w:val="single"/>
        </w:rPr>
      </w:pPr>
    </w:p>
    <w:p w14:paraId="41F65F9B" w14:textId="16BB9835" w:rsidR="0075183B" w:rsidRPr="0075183B" w:rsidRDefault="0075183B" w:rsidP="2A8905E6">
      <w:pPr>
        <w:pStyle w:val="ListParagraph"/>
        <w:tabs>
          <w:tab w:val="left" w:pos="360"/>
        </w:tabs>
        <w:ind w:left="1080"/>
        <w:contextualSpacing/>
        <w:jc w:val="both"/>
        <w:rPr>
          <w:bdr w:val="single" w:sz="4" w:space="0" w:color="auto"/>
        </w:rPr>
      </w:pPr>
      <w:r w:rsidRPr="2A8905E6">
        <w:t xml:space="preserve">(b) </w:t>
      </w:r>
      <w:r w:rsidR="646B073B" w:rsidRPr="2A8905E6">
        <w:t>Human Resources</w:t>
      </w:r>
      <w:r w:rsidRPr="2A8905E6">
        <w:rPr>
          <w:b/>
          <w:bCs/>
        </w:rPr>
        <w:t xml:space="preserve"> </w:t>
      </w:r>
      <w:r w:rsidR="75FFD9DC" w:rsidRPr="2A8905E6">
        <w:rPr>
          <w:b/>
          <w:bCs/>
        </w:rPr>
        <w:t xml:space="preserve">  </w:t>
      </w:r>
      <w:r w:rsidR="31C60F2A" w:rsidRPr="2A8905E6">
        <w:t>Yes</w:t>
      </w:r>
      <w:r w:rsidR="244A8F0D" w:rsidRPr="2A8905E6">
        <w:t xml:space="preserve"> </w:t>
      </w:r>
      <w:proofErr w:type="gramStart"/>
      <w:r w:rsidR="31C60F2A" w:rsidRPr="2A8905E6">
        <w:t>( )</w:t>
      </w:r>
      <w:proofErr w:type="gramEnd"/>
      <w:r w:rsidR="6BAFE849" w:rsidRPr="2A8905E6">
        <w:t xml:space="preserve"> </w:t>
      </w:r>
      <w:r w:rsidR="31C60F2A" w:rsidRPr="2A8905E6">
        <w:t>No ( )</w:t>
      </w:r>
    </w:p>
    <w:p w14:paraId="39FDCC19" w14:textId="77777777" w:rsidR="0075183B" w:rsidRPr="0075183B" w:rsidRDefault="0075183B" w:rsidP="2A8905E6">
      <w:pPr>
        <w:pStyle w:val="ListParagraph"/>
        <w:tabs>
          <w:tab w:val="left" w:pos="360"/>
        </w:tabs>
        <w:ind w:left="1080"/>
        <w:contextualSpacing/>
        <w:jc w:val="both"/>
        <w:rPr>
          <w:b/>
          <w:bCs/>
        </w:rPr>
      </w:pPr>
    </w:p>
    <w:p w14:paraId="588BB5E5" w14:textId="0749FAEB" w:rsidR="0075183B" w:rsidRPr="0075183B" w:rsidRDefault="0075183B" w:rsidP="2A8905E6">
      <w:pPr>
        <w:pStyle w:val="ListParagraph"/>
        <w:tabs>
          <w:tab w:val="left" w:pos="360"/>
        </w:tabs>
        <w:ind w:left="1080"/>
        <w:contextualSpacing/>
        <w:jc w:val="both"/>
        <w:rPr>
          <w:bdr w:val="single" w:sz="4" w:space="0" w:color="auto"/>
        </w:rPr>
      </w:pPr>
      <w:r w:rsidRPr="2A8905E6">
        <w:t xml:space="preserve">(c) </w:t>
      </w:r>
      <w:r w:rsidR="6F432E32" w:rsidRPr="2A8905E6">
        <w:t>Technological Resources</w:t>
      </w:r>
      <w:r w:rsidRPr="2A8905E6">
        <w:rPr>
          <w:b/>
          <w:bCs/>
        </w:rPr>
        <w:t xml:space="preserve">  </w:t>
      </w:r>
      <w:r w:rsidR="76793B20" w:rsidRPr="2A8905E6">
        <w:rPr>
          <w:b/>
          <w:bCs/>
        </w:rPr>
        <w:t xml:space="preserve">  </w:t>
      </w:r>
      <w:r w:rsidR="10399CA5" w:rsidRPr="2A8905E6">
        <w:t>Yes</w:t>
      </w:r>
      <w:r w:rsidR="4A4FF3D8" w:rsidRPr="2A8905E6">
        <w:t xml:space="preserve"> </w:t>
      </w:r>
      <w:proofErr w:type="gramStart"/>
      <w:r w:rsidR="10399CA5" w:rsidRPr="2A8905E6">
        <w:t>( )</w:t>
      </w:r>
      <w:proofErr w:type="gramEnd"/>
      <w:r w:rsidR="4A7E28C0" w:rsidRPr="2A8905E6">
        <w:t xml:space="preserve"> </w:t>
      </w:r>
      <w:r w:rsidR="10399CA5" w:rsidRPr="2A8905E6">
        <w:t>No ( )</w:t>
      </w:r>
    </w:p>
    <w:p w14:paraId="02CDF1BB" w14:textId="77777777" w:rsidR="0075183B" w:rsidRPr="0075183B" w:rsidRDefault="0075183B" w:rsidP="2A8905E6">
      <w:pPr>
        <w:pStyle w:val="ListParagraph"/>
        <w:tabs>
          <w:tab w:val="left" w:pos="360"/>
        </w:tabs>
        <w:ind w:left="1080"/>
        <w:contextualSpacing/>
        <w:jc w:val="both"/>
        <w:rPr>
          <w:bdr w:val="single" w:sz="4" w:space="0" w:color="auto"/>
        </w:rPr>
      </w:pPr>
    </w:p>
    <w:p w14:paraId="31BF36C0" w14:textId="5D9E72F0" w:rsidR="0075183B" w:rsidRDefault="0075183B" w:rsidP="2A8905E6">
      <w:pPr>
        <w:pStyle w:val="ListParagraph"/>
        <w:tabs>
          <w:tab w:val="left" w:pos="360"/>
        </w:tabs>
        <w:ind w:left="1080"/>
        <w:contextualSpacing/>
        <w:jc w:val="both"/>
        <w:rPr>
          <w:bdr w:val="single" w:sz="4" w:space="0" w:color="auto"/>
        </w:rPr>
      </w:pPr>
      <w:r w:rsidRPr="2A8905E6">
        <w:t>(d)</w:t>
      </w:r>
      <w:r w:rsidRPr="2A8905E6">
        <w:rPr>
          <w:b/>
          <w:bCs/>
        </w:rPr>
        <w:t xml:space="preserve"> </w:t>
      </w:r>
      <w:r w:rsidR="346BA28B" w:rsidRPr="2A8905E6">
        <w:t>Infrastructural Resources</w:t>
      </w:r>
      <w:r w:rsidRPr="2A8905E6">
        <w:rPr>
          <w:b/>
          <w:bCs/>
        </w:rPr>
        <w:t xml:space="preserve">  </w:t>
      </w:r>
      <w:r w:rsidR="18ABB297" w:rsidRPr="2A8905E6">
        <w:rPr>
          <w:b/>
          <w:bCs/>
        </w:rPr>
        <w:t xml:space="preserve">  </w:t>
      </w:r>
      <w:r w:rsidR="3F843306" w:rsidRPr="2A8905E6">
        <w:t>Yes</w:t>
      </w:r>
      <w:r w:rsidR="7ED2F1FC" w:rsidRPr="2A8905E6">
        <w:t xml:space="preserve"> </w:t>
      </w:r>
      <w:proofErr w:type="gramStart"/>
      <w:r w:rsidR="3F843306" w:rsidRPr="2A8905E6">
        <w:t>( )</w:t>
      </w:r>
      <w:proofErr w:type="gramEnd"/>
      <w:r w:rsidR="3F843306" w:rsidRPr="2A8905E6">
        <w:t>_No ( )</w:t>
      </w:r>
    </w:p>
    <w:p w14:paraId="17FA248A" w14:textId="77777777" w:rsidR="0075183B" w:rsidRDefault="0075183B" w:rsidP="2A8905E6">
      <w:pPr>
        <w:pStyle w:val="ListParagraph"/>
        <w:tabs>
          <w:tab w:val="left" w:pos="360"/>
        </w:tabs>
        <w:ind w:left="1080"/>
        <w:contextualSpacing/>
        <w:jc w:val="both"/>
        <w:rPr>
          <w:bdr w:val="single" w:sz="4" w:space="0" w:color="auto"/>
        </w:rPr>
      </w:pPr>
    </w:p>
    <w:p w14:paraId="34CA89D6" w14:textId="48AFDBCE" w:rsidR="00B8359D" w:rsidRPr="00763974" w:rsidRDefault="3B50E26B" w:rsidP="2A8905E6">
      <w:pPr>
        <w:numPr>
          <w:ilvl w:val="0"/>
          <w:numId w:val="9"/>
        </w:numPr>
        <w:jc w:val="both"/>
      </w:pPr>
      <w:r w:rsidRPr="2A8905E6">
        <w:t xml:space="preserve">Total number of measures </w:t>
      </w:r>
      <w:r w:rsidRPr="2A8905E6">
        <w:rPr>
          <w:color w:val="000000" w:themeColor="text1"/>
        </w:rPr>
        <w:t xml:space="preserve">for the protection </w:t>
      </w:r>
      <w:r w:rsidRPr="2A8905E6">
        <w:t>of whistleblowers</w:t>
      </w:r>
      <w:r w:rsidR="002D00D6" w:rsidRPr="2A8905E6">
        <w:rPr>
          <w:rStyle w:val="FootnoteReference"/>
        </w:rPr>
        <w:footnoteReference w:id="10"/>
      </w:r>
      <w:r w:rsidRPr="2A8905E6">
        <w:t xml:space="preserve"> of acts of </w:t>
      </w:r>
      <w:r w:rsidR="4DBF127E" w:rsidRPr="2A8905E6">
        <w:t>corruption requested</w:t>
      </w:r>
      <w:r w:rsidRPr="2A8905E6">
        <w:t>.</w:t>
      </w:r>
      <w:r w:rsidR="002D00D6" w:rsidRPr="2A8905E6">
        <w:rPr>
          <w:vertAlign w:val="superscript"/>
        </w:rPr>
        <w:footnoteReference w:id="11"/>
      </w:r>
      <w:r w:rsidR="64DE7E55" w:rsidRPr="2A8905E6">
        <w:t xml:space="preserve"> </w:t>
      </w:r>
      <w:r w:rsidR="0075183B" w:rsidRPr="2A8905E6">
        <w:rPr>
          <w:rStyle w:val="FootnoteReference"/>
        </w:rPr>
        <w:footnoteReference w:id="12"/>
      </w:r>
      <w:r w:rsidRPr="2A8905E6">
        <w:t xml:space="preserve"> </w:t>
      </w:r>
      <w:r w:rsidRPr="2A8905E6">
        <w:rPr>
          <w:color w:val="000000"/>
          <w:bdr w:val="single" w:sz="4" w:space="0" w:color="auto"/>
        </w:rPr>
        <w:t xml:space="preserve">__________  </w:t>
      </w:r>
    </w:p>
    <w:p w14:paraId="24C5D6C4" w14:textId="77777777" w:rsidR="001A06F6" w:rsidRPr="002E65D8" w:rsidRDefault="001A06F6" w:rsidP="001A06F6">
      <w:pPr>
        <w:jc w:val="both"/>
      </w:pPr>
    </w:p>
    <w:p w14:paraId="578989E7" w14:textId="141A2319" w:rsidR="00B8359D" w:rsidRPr="001A06F6" w:rsidRDefault="61357E88">
      <w:pPr>
        <w:numPr>
          <w:ilvl w:val="0"/>
          <w:numId w:val="9"/>
        </w:numPr>
        <w:jc w:val="both"/>
      </w:pPr>
      <w:r w:rsidRPr="002E65D8">
        <w:t xml:space="preserve">Total number of measures </w:t>
      </w:r>
      <w:r w:rsidRPr="002E65D8">
        <w:rPr>
          <w:color w:val="000000" w:themeColor="text1"/>
        </w:rPr>
        <w:t xml:space="preserve">for </w:t>
      </w:r>
      <w:r w:rsidR="7C50D56B" w:rsidRPr="002E65D8">
        <w:rPr>
          <w:color w:val="000000" w:themeColor="text1"/>
        </w:rPr>
        <w:t>the protection</w:t>
      </w:r>
      <w:r w:rsidR="7C50D56B" w:rsidRPr="002E65D8">
        <w:t xml:space="preserve"> of whistleblowers of acts of </w:t>
      </w:r>
      <w:r w:rsidR="4DBF127E" w:rsidRPr="002E65D8">
        <w:t xml:space="preserve">corruption </w:t>
      </w:r>
      <w:r w:rsidR="4DBF127E" w:rsidRPr="30C2A2C4">
        <w:t>being</w:t>
      </w:r>
      <w:r w:rsidRPr="002E65D8">
        <w:rPr>
          <w:iCs/>
        </w:rPr>
        <w:t xml:space="preserve"> </w:t>
      </w:r>
      <w:r w:rsidRPr="30C2A2C4">
        <w:t>processed.</w:t>
      </w:r>
      <w:r w:rsidRPr="002E65D8">
        <w:t xml:space="preserve"> </w:t>
      </w:r>
      <w:r w:rsidRPr="002E65D8">
        <w:rPr>
          <w:bdr w:val="single" w:sz="4" w:space="0" w:color="auto"/>
        </w:rPr>
        <w:t>__________</w:t>
      </w:r>
    </w:p>
    <w:p w14:paraId="62D46EDB" w14:textId="77777777" w:rsidR="001A06F6" w:rsidRDefault="001A06F6" w:rsidP="001A06F6">
      <w:pPr>
        <w:jc w:val="both"/>
        <w:rPr>
          <w:bdr w:val="single" w:sz="4" w:space="0" w:color="auto"/>
        </w:rPr>
      </w:pPr>
    </w:p>
    <w:p w14:paraId="60BA0AD4" w14:textId="5C3E54B6" w:rsidR="00252636" w:rsidRPr="002E65D8" w:rsidRDefault="00252636" w:rsidP="00252636">
      <w:pPr>
        <w:jc w:val="both"/>
        <w:rPr>
          <w:bdr w:val="single" w:sz="4" w:space="0" w:color="auto"/>
        </w:rPr>
      </w:pPr>
    </w:p>
    <w:p w14:paraId="03CEE92B" w14:textId="49C13612" w:rsidR="00B8359D" w:rsidRPr="001A06F6" w:rsidRDefault="61357E88">
      <w:pPr>
        <w:numPr>
          <w:ilvl w:val="0"/>
          <w:numId w:val="9"/>
        </w:numPr>
        <w:jc w:val="both"/>
      </w:pPr>
      <w:r w:rsidRPr="002E65D8">
        <w:t xml:space="preserve">Total number of measures </w:t>
      </w:r>
      <w:r w:rsidRPr="002E65D8">
        <w:rPr>
          <w:color w:val="000000" w:themeColor="text1"/>
        </w:rPr>
        <w:t xml:space="preserve">for </w:t>
      </w:r>
      <w:r w:rsidR="7C50D56B" w:rsidRPr="002E65D8">
        <w:rPr>
          <w:color w:val="000000" w:themeColor="text1"/>
        </w:rPr>
        <w:t>the protection</w:t>
      </w:r>
      <w:r w:rsidR="7C50D56B" w:rsidRPr="002E65D8">
        <w:t xml:space="preserve"> of whistleblowers of acts of </w:t>
      </w:r>
      <w:r w:rsidR="4DBF127E" w:rsidRPr="002E65D8">
        <w:t xml:space="preserve">corruption </w:t>
      </w:r>
      <w:r w:rsidR="4DBF127E" w:rsidRPr="30C2A2C4">
        <w:t>granted</w:t>
      </w:r>
      <w:r w:rsidRPr="00C21B00">
        <w:rPr>
          <w:iCs/>
        </w:rPr>
        <w:t>.</w:t>
      </w:r>
      <w:r w:rsidRPr="002E65D8">
        <w:t xml:space="preserve"> </w:t>
      </w:r>
      <w:r w:rsidRPr="002E65D8">
        <w:rPr>
          <w:bdr w:val="single" w:sz="4" w:space="0" w:color="auto"/>
        </w:rPr>
        <w:t>__________</w:t>
      </w:r>
    </w:p>
    <w:p w14:paraId="6B0A7C8D" w14:textId="77777777" w:rsidR="001A06F6" w:rsidRDefault="001A06F6" w:rsidP="001A06F6">
      <w:pPr>
        <w:jc w:val="both"/>
        <w:rPr>
          <w:bdr w:val="single" w:sz="4" w:space="0" w:color="auto"/>
        </w:rPr>
      </w:pPr>
    </w:p>
    <w:p w14:paraId="6A66255F" w14:textId="6C1E423D" w:rsidR="001A06F6" w:rsidRPr="00D00E05" w:rsidRDefault="00EA1B64" w:rsidP="001A06F6">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w:t>
      </w:r>
      <w:r w:rsidR="003639ED">
        <w:rPr>
          <w:b/>
          <w:sz w:val="22"/>
        </w:rPr>
        <w:t>SECRETARIAT # 1</w:t>
      </w:r>
      <w:r w:rsidR="001A06F6">
        <w:rPr>
          <w:b/>
          <w:sz w:val="22"/>
        </w:rPr>
        <w:t xml:space="preserve">: </w:t>
      </w:r>
    </w:p>
    <w:p w14:paraId="6BB49D14" w14:textId="77777777" w:rsidR="001A06F6" w:rsidRPr="00C108BF"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0AFAF3DE" w14:textId="7A2BE037" w:rsidR="001A06F6" w:rsidRPr="00884112" w:rsidRDefault="00F63E61" w:rsidP="001A06F6">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Chile</w:t>
      </w:r>
      <w:r>
        <w:rPr>
          <w:sz w:val="22"/>
        </w:rPr>
        <w:t xml:space="preserve"> </w:t>
      </w:r>
      <w:r w:rsidR="004B4969">
        <w:rPr>
          <w:sz w:val="22"/>
        </w:rPr>
        <w:t xml:space="preserve">makes the following suggestion regarding indicator </w:t>
      </w:r>
      <w:proofErr w:type="gramStart"/>
      <w:r w:rsidR="003639ED">
        <w:rPr>
          <w:sz w:val="22"/>
        </w:rPr>
        <w:t>a(</w:t>
      </w:r>
      <w:proofErr w:type="gramEnd"/>
      <w:r w:rsidR="003639ED">
        <w:rPr>
          <w:sz w:val="22"/>
        </w:rPr>
        <w:t>11</w:t>
      </w:r>
      <w:r w:rsidR="001A06F6">
        <w:rPr>
          <w:sz w:val="22"/>
        </w:rPr>
        <w:t>):</w:t>
      </w:r>
    </w:p>
    <w:p w14:paraId="586A38D4"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7E130B28" w14:textId="46A4ABC5" w:rsidR="001A06F6"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w:t>
      </w:r>
      <w:r w:rsidR="00737700">
        <w:rPr>
          <w:sz w:val="22"/>
        </w:rPr>
        <w:t>Chile proposes dividing</w:t>
      </w:r>
      <w:r>
        <w:rPr>
          <w:sz w:val="22"/>
        </w:rPr>
        <w:t xml:space="preserve"> this indicator into two; one, which measures the granting of the protection measure by the authority responsible for receiving the complaint (which may be the Public </w:t>
      </w:r>
      <w:r w:rsidR="00737700">
        <w:rPr>
          <w:sz w:val="22"/>
        </w:rPr>
        <w:t xml:space="preserve">Prosecutors’ Office </w:t>
      </w:r>
      <w:r w:rsidR="00737700" w:rsidRPr="00737700">
        <w:rPr>
          <w:i/>
          <w:iCs/>
          <w:sz w:val="22"/>
        </w:rPr>
        <w:t>[</w:t>
      </w:r>
      <w:proofErr w:type="spellStart"/>
      <w:r w:rsidR="00737700" w:rsidRPr="0054797E">
        <w:rPr>
          <w:i/>
          <w:iCs/>
          <w:sz w:val="22"/>
          <w:szCs w:val="22"/>
        </w:rPr>
        <w:t>Ministerio</w:t>
      </w:r>
      <w:proofErr w:type="spellEnd"/>
      <w:r w:rsidR="00737700" w:rsidRPr="0054797E">
        <w:rPr>
          <w:i/>
          <w:iCs/>
          <w:sz w:val="22"/>
          <w:szCs w:val="22"/>
        </w:rPr>
        <w:t xml:space="preserve"> Público]</w:t>
      </w:r>
      <w:r>
        <w:rPr>
          <w:sz w:val="22"/>
        </w:rPr>
        <w:t xml:space="preserve"> or an administrative authority) and another indicator, which measures the subsequent granting or renewal of the precautionary protection measure by the judicial authority</w:t>
      </w:r>
      <w:r w:rsidR="00737700">
        <w:rPr>
          <w:sz w:val="22"/>
        </w:rPr>
        <w:t>.</w:t>
      </w:r>
      <w:r>
        <w:rPr>
          <w:sz w:val="22"/>
        </w:rPr>
        <w:t>"</w:t>
      </w:r>
    </w:p>
    <w:p w14:paraId="3B9FFE2F"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03E72646" w14:textId="0B399295" w:rsidR="001A06F6"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 xml:space="preserve"> </w:t>
      </w:r>
      <w:r>
        <w:rPr>
          <w:b/>
          <w:i/>
          <w:sz w:val="22"/>
        </w:rPr>
        <w:t>Chile</w:t>
      </w:r>
      <w:r>
        <w:rPr>
          <w:sz w:val="22"/>
        </w:rPr>
        <w:t xml:space="preserve"> </w:t>
      </w:r>
      <w:r w:rsidR="00C6081F">
        <w:rPr>
          <w:sz w:val="22"/>
        </w:rPr>
        <w:t>propose</w:t>
      </w:r>
      <w:r w:rsidR="007A7C18">
        <w:rPr>
          <w:sz w:val="22"/>
        </w:rPr>
        <w:t>s</w:t>
      </w:r>
      <w:r w:rsidR="00C6081F">
        <w:rPr>
          <w:sz w:val="22"/>
        </w:rPr>
        <w:t xml:space="preserve"> </w:t>
      </w:r>
      <w:r w:rsidR="000B75A1">
        <w:rPr>
          <w:sz w:val="22"/>
        </w:rPr>
        <w:t xml:space="preserve">an </w:t>
      </w:r>
      <w:r w:rsidR="00C6081F">
        <w:rPr>
          <w:sz w:val="22"/>
        </w:rPr>
        <w:t>alte</w:t>
      </w:r>
      <w:r w:rsidR="003639ED">
        <w:rPr>
          <w:sz w:val="22"/>
        </w:rPr>
        <w:t xml:space="preserve">rnative wording on indicator </w:t>
      </w:r>
      <w:proofErr w:type="gramStart"/>
      <w:r w:rsidR="003639ED">
        <w:rPr>
          <w:sz w:val="22"/>
        </w:rPr>
        <w:t>a(</w:t>
      </w:r>
      <w:proofErr w:type="gramEnd"/>
      <w:r w:rsidR="003639ED">
        <w:rPr>
          <w:sz w:val="22"/>
        </w:rPr>
        <w:t>11</w:t>
      </w:r>
      <w:r w:rsidR="00C6081F">
        <w:rPr>
          <w:sz w:val="22"/>
        </w:rPr>
        <w:t>)</w:t>
      </w:r>
      <w:r w:rsidR="000B75A1">
        <w:rPr>
          <w:sz w:val="22"/>
        </w:rPr>
        <w:t xml:space="preserve"> that only affects the Spanish. </w:t>
      </w:r>
    </w:p>
    <w:p w14:paraId="55B3ECB2"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5ED7ECDA" w14:textId="77777777" w:rsidR="00BD2971" w:rsidRPr="002E65D8" w:rsidRDefault="00BD2971" w:rsidP="00BD2971">
      <w:pPr>
        <w:ind w:firstLine="720"/>
        <w:jc w:val="both"/>
        <w:rPr>
          <w:bdr w:val="single" w:sz="4" w:space="0" w:color="auto"/>
        </w:rPr>
      </w:pPr>
    </w:p>
    <w:p w14:paraId="6010E656" w14:textId="14442F07" w:rsidR="00B8359D" w:rsidRPr="001A06F6" w:rsidRDefault="61357E88">
      <w:pPr>
        <w:numPr>
          <w:ilvl w:val="0"/>
          <w:numId w:val="9"/>
        </w:numPr>
        <w:jc w:val="both"/>
      </w:pPr>
      <w:r w:rsidRPr="002E65D8">
        <w:t xml:space="preserve">Total number of measures for </w:t>
      </w:r>
      <w:r w:rsidR="02C37BB0" w:rsidRPr="002E65D8">
        <w:t xml:space="preserve">the protection of whistleblowers of acts of </w:t>
      </w:r>
      <w:r w:rsidR="4DBF127E" w:rsidRPr="002E65D8">
        <w:t xml:space="preserve">corruption </w:t>
      </w:r>
      <w:r w:rsidR="4DBF127E" w:rsidRPr="00C21B00">
        <w:t>denied</w:t>
      </w:r>
      <w:r w:rsidRPr="00C21B00">
        <w:t>.</w:t>
      </w:r>
      <w:r w:rsidRPr="002E65D8">
        <w:rPr>
          <w:iCs/>
        </w:rPr>
        <w:t xml:space="preserve"> </w:t>
      </w:r>
      <w:r w:rsidRPr="002E65D8">
        <w:rPr>
          <w:bdr w:val="single" w:sz="4" w:space="0" w:color="auto"/>
        </w:rPr>
        <w:t>__________</w:t>
      </w:r>
    </w:p>
    <w:p w14:paraId="2F37157E" w14:textId="77777777" w:rsidR="001A06F6" w:rsidRPr="001A06F6" w:rsidRDefault="001A06F6" w:rsidP="001A06F6">
      <w:pPr>
        <w:ind w:left="720"/>
        <w:jc w:val="both"/>
      </w:pPr>
    </w:p>
    <w:p w14:paraId="75D511EE" w14:textId="15D031DF" w:rsidR="001A06F6" w:rsidRPr="00D00E05" w:rsidRDefault="00EA1B64" w:rsidP="001A06F6">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A54AAB">
        <w:rPr>
          <w:b/>
          <w:sz w:val="22"/>
        </w:rPr>
        <w:t># 2</w:t>
      </w:r>
      <w:r w:rsidR="001A06F6">
        <w:rPr>
          <w:b/>
          <w:sz w:val="22"/>
        </w:rPr>
        <w:t xml:space="preserve">: </w:t>
      </w:r>
    </w:p>
    <w:p w14:paraId="0A1DDEC9" w14:textId="77777777" w:rsidR="001A06F6" w:rsidRPr="00B93B4C"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36F87A4B" w14:textId="3737293D" w:rsidR="001A06F6" w:rsidRPr="00884112" w:rsidRDefault="001A06F6" w:rsidP="001A06F6">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Chile</w:t>
      </w:r>
      <w:r>
        <w:rPr>
          <w:sz w:val="22"/>
        </w:rPr>
        <w:t xml:space="preserve"> makes the following su</w:t>
      </w:r>
      <w:r w:rsidR="00A54AAB">
        <w:rPr>
          <w:sz w:val="22"/>
        </w:rPr>
        <w:t xml:space="preserve">ggestion regarding indicator </w:t>
      </w:r>
      <w:proofErr w:type="gramStart"/>
      <w:r w:rsidR="00A54AAB">
        <w:rPr>
          <w:sz w:val="22"/>
        </w:rPr>
        <w:t>a(</w:t>
      </w:r>
      <w:proofErr w:type="gramEnd"/>
      <w:r w:rsidR="00A54AAB">
        <w:rPr>
          <w:sz w:val="22"/>
        </w:rPr>
        <w:t>12</w:t>
      </w:r>
      <w:r>
        <w:rPr>
          <w:sz w:val="22"/>
        </w:rPr>
        <w:t>):</w:t>
      </w:r>
    </w:p>
    <w:p w14:paraId="75786EB4"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283BD8F7" w14:textId="1DF3B668" w:rsidR="001A06F6" w:rsidRPr="00B93B4C"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 xml:space="preserve">"As in the previous case, </w:t>
      </w:r>
      <w:r w:rsidR="00737700">
        <w:rPr>
          <w:sz w:val="22"/>
        </w:rPr>
        <w:t xml:space="preserve">Chile suggests dividing the proposal so as </w:t>
      </w:r>
      <w:r>
        <w:rPr>
          <w:sz w:val="22"/>
        </w:rPr>
        <w:t xml:space="preserve">to </w:t>
      </w:r>
      <w:r w:rsidR="00737700">
        <w:rPr>
          <w:sz w:val="22"/>
        </w:rPr>
        <w:t>specify</w:t>
      </w:r>
      <w:r>
        <w:rPr>
          <w:sz w:val="22"/>
        </w:rPr>
        <w:t xml:space="preserve"> who denies the measure."</w:t>
      </w:r>
    </w:p>
    <w:p w14:paraId="70DCBAEE" w14:textId="77777777" w:rsidR="00C63BCA" w:rsidRPr="008B7771" w:rsidRDefault="00C63BCA" w:rsidP="00B17E8E">
      <w:pPr>
        <w:pStyle w:val="ListParagraph"/>
      </w:pPr>
    </w:p>
    <w:p w14:paraId="4A6CC98E" w14:textId="29A97BDD" w:rsidR="00B8359D" w:rsidRPr="00A54AAB" w:rsidRDefault="4D8F76AB">
      <w:pPr>
        <w:numPr>
          <w:ilvl w:val="0"/>
          <w:numId w:val="9"/>
        </w:numPr>
        <w:jc w:val="both"/>
        <w:rPr>
          <w:bCs/>
        </w:rPr>
      </w:pPr>
      <w:r w:rsidRPr="30C2A2C4">
        <w:t>Total number of appeals or applications for review, where appropriate</w:t>
      </w:r>
      <w:r w:rsidR="01D60F2F" w:rsidRPr="00A54AAB">
        <w:rPr>
          <w:bCs/>
          <w:iCs/>
        </w:rPr>
        <w:t>,</w:t>
      </w:r>
      <w:r w:rsidRPr="30C2A2C4">
        <w:t xml:space="preserve"> filed against the refusal of the competent authority to grant protective measures to whistleblowers of acts of corruption</w:t>
      </w:r>
      <w:r w:rsidR="32CB4909" w:rsidRPr="00A54AAB">
        <w:rPr>
          <w:bCs/>
        </w:rPr>
        <w:t>.</w:t>
      </w:r>
      <w:r w:rsidR="00EA2AA1" w:rsidRPr="30C2A2C4">
        <w:rPr>
          <w:vertAlign w:val="superscript"/>
        </w:rPr>
        <w:footnoteReference w:id="13"/>
      </w:r>
      <w:r w:rsidR="61357E88" w:rsidRPr="00A54AAB">
        <w:rPr>
          <w:bCs/>
        </w:rPr>
        <w:t xml:space="preserve"> </w:t>
      </w:r>
      <w:r w:rsidR="61357E88" w:rsidRPr="00A54AAB">
        <w:rPr>
          <w:bCs/>
          <w:bdr w:val="single" w:sz="4" w:space="0" w:color="auto"/>
        </w:rPr>
        <w:t>__________</w:t>
      </w:r>
    </w:p>
    <w:p w14:paraId="0C5338EC" w14:textId="77777777" w:rsidR="001A06F6" w:rsidRDefault="001A06F6" w:rsidP="001A06F6">
      <w:pPr>
        <w:ind w:left="360"/>
        <w:jc w:val="both"/>
        <w:rPr>
          <w:bCs/>
          <w:iCs/>
          <w:u w:val="single"/>
        </w:rPr>
      </w:pPr>
    </w:p>
    <w:p w14:paraId="560165A0" w14:textId="0426CD2B" w:rsidR="001A06F6" w:rsidRPr="00D00E05" w:rsidRDefault="00EA1B64" w:rsidP="001A06F6">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w:t>
      </w:r>
      <w:r w:rsidR="00EE1FEB">
        <w:rPr>
          <w:b/>
          <w:sz w:val="22"/>
        </w:rPr>
        <w:t>SECRETARIAT # 3</w:t>
      </w:r>
      <w:r w:rsidR="001A06F6">
        <w:rPr>
          <w:b/>
          <w:sz w:val="22"/>
        </w:rPr>
        <w:t xml:space="preserve">: </w:t>
      </w:r>
    </w:p>
    <w:p w14:paraId="0EA48EC8" w14:textId="77777777" w:rsidR="001A06F6" w:rsidRPr="00B93B4C"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5A065876" w14:textId="4188FB49" w:rsidR="001A06F6" w:rsidRPr="00884112" w:rsidRDefault="001A06F6" w:rsidP="001A06F6">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Chile</w:t>
      </w:r>
      <w:r>
        <w:rPr>
          <w:sz w:val="22"/>
        </w:rPr>
        <w:t xml:space="preserve"> makes the following suggestion regarding indicator </w:t>
      </w:r>
      <w:proofErr w:type="gramStart"/>
      <w:r>
        <w:rPr>
          <w:sz w:val="22"/>
        </w:rPr>
        <w:t>a(</w:t>
      </w:r>
      <w:proofErr w:type="gramEnd"/>
      <w:r w:rsidR="00EE1FEB">
        <w:rPr>
          <w:sz w:val="22"/>
        </w:rPr>
        <w:t>13</w:t>
      </w:r>
      <w:r>
        <w:rPr>
          <w:sz w:val="22"/>
        </w:rPr>
        <w:t>):</w:t>
      </w:r>
    </w:p>
    <w:p w14:paraId="407C7D7C"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06B12C69" w14:textId="0DB73EF8" w:rsidR="001A06F6" w:rsidRPr="001A06F6"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color w:val="000000" w:themeColor="text1"/>
          <w:sz w:val="22"/>
        </w:rPr>
        <w:t>"</w:t>
      </w:r>
      <w:r w:rsidR="00737700">
        <w:rPr>
          <w:sz w:val="22"/>
        </w:rPr>
        <w:t>Chile suggests</w:t>
      </w:r>
      <w:r>
        <w:rPr>
          <w:sz w:val="22"/>
        </w:rPr>
        <w:t xml:space="preserve"> </w:t>
      </w:r>
      <w:r w:rsidR="00737700">
        <w:rPr>
          <w:sz w:val="22"/>
        </w:rPr>
        <w:t>d</w:t>
      </w:r>
      <w:r>
        <w:rPr>
          <w:sz w:val="22"/>
        </w:rPr>
        <w:t>ivid</w:t>
      </w:r>
      <w:r w:rsidR="00737700">
        <w:rPr>
          <w:sz w:val="22"/>
        </w:rPr>
        <w:t>ing this proposal</w:t>
      </w:r>
      <w:r>
        <w:rPr>
          <w:sz w:val="22"/>
        </w:rPr>
        <w:t xml:space="preserve"> in order to </w:t>
      </w:r>
      <w:r w:rsidR="00737700">
        <w:rPr>
          <w:sz w:val="22"/>
        </w:rPr>
        <w:t>specify</w:t>
      </w:r>
      <w:r>
        <w:rPr>
          <w:sz w:val="22"/>
        </w:rPr>
        <w:t xml:space="preserve"> the competent authority, since sometimes there are appeals before the administrative authority and in other cases before the courts of justice."</w:t>
      </w:r>
    </w:p>
    <w:p w14:paraId="4A7D1F88" w14:textId="12788B55" w:rsidR="00B8359D" w:rsidRPr="00EE1FEB" w:rsidRDefault="00B8359D" w:rsidP="00B17E8E">
      <w:pPr>
        <w:jc w:val="both"/>
      </w:pPr>
    </w:p>
    <w:p w14:paraId="3D2F812B" w14:textId="2E77BF7F" w:rsidR="00B8359D" w:rsidRPr="00EE1FEB" w:rsidRDefault="1D02F399" w:rsidP="00CA3CC9">
      <w:pPr>
        <w:numPr>
          <w:ilvl w:val="0"/>
          <w:numId w:val="9"/>
        </w:numPr>
        <w:jc w:val="both"/>
        <w:rPr>
          <w:bCs/>
        </w:rPr>
      </w:pPr>
      <w:r w:rsidRPr="30C2A2C4">
        <w:t>Total number of decisions overturning the competent authority’s decision to deny protective measures to whistleblowers of acts of corruption</w:t>
      </w:r>
      <w:r w:rsidR="4C0B7CA1" w:rsidRPr="00EE1FEB">
        <w:rPr>
          <w:bCs/>
        </w:rPr>
        <w:t xml:space="preserve">. </w:t>
      </w:r>
      <w:r w:rsidR="61357E88" w:rsidRPr="00EE1FEB">
        <w:rPr>
          <w:bCs/>
          <w:bdr w:val="single" w:sz="4" w:space="0" w:color="auto"/>
        </w:rPr>
        <w:t>__________</w:t>
      </w:r>
    </w:p>
    <w:p w14:paraId="4DF7AB1B" w14:textId="77777777" w:rsidR="001A06F6" w:rsidRPr="001A06F6" w:rsidRDefault="001A06F6" w:rsidP="001A06F6">
      <w:pPr>
        <w:ind w:left="720"/>
        <w:jc w:val="both"/>
        <w:rPr>
          <w:bCs/>
          <w:u w:val="single"/>
        </w:rPr>
      </w:pPr>
    </w:p>
    <w:p w14:paraId="4A208ECB" w14:textId="22812032" w:rsidR="001A06F6" w:rsidRPr="00D00E05" w:rsidRDefault="00EA1B64" w:rsidP="001A06F6">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EE1FEB">
        <w:rPr>
          <w:b/>
          <w:sz w:val="22"/>
        </w:rPr>
        <w:t># 4</w:t>
      </w:r>
      <w:r w:rsidR="001A06F6">
        <w:rPr>
          <w:b/>
          <w:sz w:val="22"/>
        </w:rPr>
        <w:t xml:space="preserve">: </w:t>
      </w:r>
    </w:p>
    <w:p w14:paraId="5E12CEB2" w14:textId="77777777" w:rsidR="001A06F6" w:rsidRPr="00C108BF"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12907169" w14:textId="3907D72A" w:rsidR="001A06F6" w:rsidRPr="00C50B16"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r>
        <w:rPr>
          <w:b/>
          <w:i/>
          <w:sz w:val="22"/>
        </w:rPr>
        <w:t>Chile and Costa Rica</w:t>
      </w:r>
      <w:r>
        <w:rPr>
          <w:sz w:val="22"/>
        </w:rPr>
        <w:t xml:space="preserve"> make </w:t>
      </w:r>
      <w:r>
        <w:rPr>
          <w:color w:val="000000"/>
          <w:sz w:val="22"/>
        </w:rPr>
        <w:t>the following suggestions</w:t>
      </w:r>
      <w:r w:rsidR="00B25BAF">
        <w:rPr>
          <w:sz w:val="22"/>
        </w:rPr>
        <w:t xml:space="preserve"> regarding indicator </w:t>
      </w:r>
      <w:proofErr w:type="gramStart"/>
      <w:r w:rsidR="00B25BAF">
        <w:rPr>
          <w:sz w:val="22"/>
        </w:rPr>
        <w:t>a(</w:t>
      </w:r>
      <w:proofErr w:type="gramEnd"/>
      <w:r w:rsidR="00B25BAF">
        <w:rPr>
          <w:sz w:val="22"/>
        </w:rPr>
        <w:t>14</w:t>
      </w:r>
      <w:r>
        <w:rPr>
          <w:sz w:val="22"/>
        </w:rPr>
        <w:t>):</w:t>
      </w:r>
    </w:p>
    <w:p w14:paraId="4A5B8E74"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3574D2A8" w14:textId="720195B6" w:rsidR="001A06F6" w:rsidRPr="00D00E05" w:rsidRDefault="001A06F6" w:rsidP="001A06F6">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sz w:val="22"/>
        </w:rPr>
        <w:t>Chile:</w:t>
      </w:r>
      <w:r>
        <w:rPr>
          <w:sz w:val="22"/>
        </w:rPr>
        <w:t xml:space="preserve"> "Consistent with the previous comment, distinguish </w:t>
      </w:r>
      <w:r w:rsidR="00737700">
        <w:rPr>
          <w:sz w:val="22"/>
        </w:rPr>
        <w:t xml:space="preserve">between a </w:t>
      </w:r>
      <w:r>
        <w:rPr>
          <w:sz w:val="22"/>
        </w:rPr>
        <w:t xml:space="preserve">revocation that occurs in the administrative venue </w:t>
      </w:r>
      <w:r w:rsidR="00737700">
        <w:rPr>
          <w:sz w:val="22"/>
        </w:rPr>
        <w:t xml:space="preserve">and one </w:t>
      </w:r>
      <w:r>
        <w:rPr>
          <w:sz w:val="22"/>
        </w:rPr>
        <w:t>carried out by a higher court."</w:t>
      </w:r>
    </w:p>
    <w:p w14:paraId="5DC23AB1"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7F5272F6" w14:textId="3E02CE8D" w:rsidR="001A06F6" w:rsidRPr="00737700" w:rsidRDefault="001A06F6" w:rsidP="001A06F6">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sz w:val="22"/>
        </w:rPr>
        <w:t>Costa Rica</w:t>
      </w:r>
      <w:r>
        <w:rPr>
          <w:sz w:val="22"/>
        </w:rPr>
        <w:t xml:space="preserve">: </w:t>
      </w:r>
      <w:r w:rsidRPr="00737700">
        <w:rPr>
          <w:rStyle w:val="cf01"/>
          <w:rFonts w:ascii="Times New Roman" w:hAnsi="Times New Roman" w:cs="Times New Roman"/>
          <w:sz w:val="22"/>
        </w:rPr>
        <w:t>"</w:t>
      </w:r>
      <w:r w:rsidR="00DA695F">
        <w:rPr>
          <w:rStyle w:val="cf01"/>
          <w:rFonts w:ascii="Times New Roman" w:hAnsi="Times New Roman" w:cs="Times New Roman"/>
          <w:sz w:val="22"/>
        </w:rPr>
        <w:t>As a stylistic matter</w:t>
      </w:r>
      <w:r w:rsidRPr="00737700">
        <w:rPr>
          <w:rStyle w:val="cf01"/>
          <w:rFonts w:ascii="Times New Roman" w:hAnsi="Times New Roman" w:cs="Times New Roman"/>
          <w:sz w:val="22"/>
        </w:rPr>
        <w:t xml:space="preserve">, </w:t>
      </w:r>
      <w:r w:rsidR="00DA695F">
        <w:rPr>
          <w:rStyle w:val="cf01"/>
          <w:rFonts w:ascii="Times New Roman" w:hAnsi="Times New Roman" w:cs="Times New Roman"/>
          <w:sz w:val="22"/>
        </w:rPr>
        <w:t xml:space="preserve">given that </w:t>
      </w:r>
      <w:r w:rsidRPr="00737700">
        <w:rPr>
          <w:rStyle w:val="cf01"/>
          <w:rFonts w:ascii="Times New Roman" w:hAnsi="Times New Roman" w:cs="Times New Roman"/>
          <w:sz w:val="22"/>
        </w:rPr>
        <w:t>decisions and decision are used in the same sentence</w:t>
      </w:r>
      <w:r w:rsidR="00DA695F">
        <w:rPr>
          <w:sz w:val="22"/>
        </w:rPr>
        <w:t>,</w:t>
      </w:r>
      <w:r w:rsidRPr="00737700">
        <w:rPr>
          <w:rStyle w:val="cf01"/>
          <w:rFonts w:ascii="Times New Roman" w:hAnsi="Times New Roman" w:cs="Times New Roman"/>
          <w:sz w:val="22"/>
        </w:rPr>
        <w:t xml:space="preserve"> </w:t>
      </w:r>
      <w:r w:rsidR="00DA695F">
        <w:rPr>
          <w:rStyle w:val="cf01"/>
          <w:rFonts w:ascii="Times New Roman" w:hAnsi="Times New Roman" w:cs="Times New Roman"/>
          <w:sz w:val="22"/>
        </w:rPr>
        <w:t xml:space="preserve">Costa Rica </w:t>
      </w:r>
      <w:r w:rsidRPr="00737700">
        <w:rPr>
          <w:rStyle w:val="cf01"/>
          <w:rFonts w:ascii="Times New Roman" w:hAnsi="Times New Roman" w:cs="Times New Roman"/>
          <w:sz w:val="22"/>
        </w:rPr>
        <w:t>suggest</w:t>
      </w:r>
      <w:r w:rsidR="00DA695F">
        <w:rPr>
          <w:rStyle w:val="cf01"/>
          <w:rFonts w:ascii="Times New Roman" w:hAnsi="Times New Roman" w:cs="Times New Roman"/>
          <w:sz w:val="22"/>
        </w:rPr>
        <w:t>s</w:t>
      </w:r>
      <w:r w:rsidRPr="00737700">
        <w:rPr>
          <w:rStyle w:val="cf01"/>
          <w:rFonts w:ascii="Times New Roman" w:hAnsi="Times New Roman" w:cs="Times New Roman"/>
          <w:sz w:val="22"/>
        </w:rPr>
        <w:t xml:space="preserve"> put</w:t>
      </w:r>
      <w:r w:rsidR="00DA695F">
        <w:rPr>
          <w:rStyle w:val="cf01"/>
          <w:rFonts w:ascii="Times New Roman" w:hAnsi="Times New Roman" w:cs="Times New Roman"/>
          <w:sz w:val="22"/>
        </w:rPr>
        <w:t>ting</w:t>
      </w:r>
      <w:r w:rsidRPr="00737700">
        <w:rPr>
          <w:rStyle w:val="cf01"/>
          <w:rFonts w:ascii="Times New Roman" w:hAnsi="Times New Roman" w:cs="Times New Roman"/>
          <w:sz w:val="22"/>
        </w:rPr>
        <w:t xml:space="preserve"> resolutions in a generic sense</w:t>
      </w:r>
      <w:r w:rsidR="00DA695F">
        <w:rPr>
          <w:rStyle w:val="cf01"/>
          <w:rFonts w:ascii="Times New Roman" w:hAnsi="Times New Roman" w:cs="Times New Roman"/>
          <w:sz w:val="22"/>
        </w:rPr>
        <w:t>.</w:t>
      </w:r>
      <w:r w:rsidRPr="00737700">
        <w:rPr>
          <w:rStyle w:val="cf01"/>
          <w:rFonts w:ascii="Times New Roman" w:hAnsi="Times New Roman" w:cs="Times New Roman"/>
          <w:sz w:val="22"/>
        </w:rPr>
        <w:t xml:space="preserve"> </w:t>
      </w:r>
      <w:r w:rsidR="00DA695F">
        <w:rPr>
          <w:rStyle w:val="cf01"/>
          <w:rFonts w:ascii="Times New Roman" w:hAnsi="Times New Roman" w:cs="Times New Roman"/>
          <w:sz w:val="22"/>
        </w:rPr>
        <w:t xml:space="preserve">However, </w:t>
      </w:r>
      <w:r w:rsidRPr="00737700">
        <w:rPr>
          <w:rStyle w:val="cf01"/>
          <w:rFonts w:ascii="Times New Roman" w:hAnsi="Times New Roman" w:cs="Times New Roman"/>
          <w:sz w:val="22"/>
        </w:rPr>
        <w:t>it can be replaced by another term such as: cases or provisions</w:t>
      </w:r>
      <w:r w:rsidRPr="00737700">
        <w:rPr>
          <w:sz w:val="22"/>
        </w:rPr>
        <w:t xml:space="preserve">." </w:t>
      </w:r>
    </w:p>
    <w:p w14:paraId="5BB0C3AE" w14:textId="77777777" w:rsidR="00CA3CC9" w:rsidRPr="00C57CD6" w:rsidRDefault="00CA3CC9" w:rsidP="00CA3CC9">
      <w:pPr>
        <w:pStyle w:val="ListParagraph"/>
      </w:pPr>
    </w:p>
    <w:p w14:paraId="5D95ECF8" w14:textId="545C3A96" w:rsidR="00CA3CC9" w:rsidRPr="001A06F6" w:rsidRDefault="1D02F399" w:rsidP="00CA3CC9">
      <w:pPr>
        <w:numPr>
          <w:ilvl w:val="0"/>
          <w:numId w:val="9"/>
        </w:numPr>
        <w:jc w:val="both"/>
        <w:rPr>
          <w:bCs/>
          <w:u w:val="single"/>
        </w:rPr>
      </w:pPr>
      <w:r w:rsidRPr="30C2A2C4">
        <w:rPr>
          <w:u w:val="single"/>
        </w:rPr>
        <w:t xml:space="preserve">Total number of decisions affirming the competent authority’s decision to deny protective measures to whistleblowers of acts of corruption. </w:t>
      </w:r>
      <w:r w:rsidRPr="30C2A2C4">
        <w:rPr>
          <w:u w:val="single"/>
          <w:bdr w:val="single" w:sz="4" w:space="0" w:color="auto"/>
        </w:rPr>
        <w:t>__________</w:t>
      </w:r>
    </w:p>
    <w:p w14:paraId="7735EF3B" w14:textId="77777777" w:rsidR="001A06F6" w:rsidRPr="001A06F6" w:rsidRDefault="001A06F6" w:rsidP="001A06F6">
      <w:pPr>
        <w:ind w:left="720"/>
        <w:jc w:val="both"/>
        <w:rPr>
          <w:bCs/>
          <w:u w:val="single"/>
        </w:rPr>
      </w:pPr>
    </w:p>
    <w:p w14:paraId="6EF0FCB2" w14:textId="409CC551" w:rsidR="001A06F6" w:rsidRPr="00D00E05" w:rsidRDefault="00EA1B64" w:rsidP="001A06F6">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w:t>
      </w:r>
      <w:r w:rsidR="00B25BAF">
        <w:rPr>
          <w:b/>
          <w:sz w:val="22"/>
        </w:rPr>
        <w:t xml:space="preserve"> # 5</w:t>
      </w:r>
      <w:r w:rsidR="001A06F6">
        <w:rPr>
          <w:b/>
          <w:sz w:val="22"/>
        </w:rPr>
        <w:t xml:space="preserve">: </w:t>
      </w:r>
    </w:p>
    <w:p w14:paraId="2E1B29CF" w14:textId="77777777" w:rsidR="001A06F6" w:rsidRPr="00B93B4C"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631FA876" w14:textId="7C1F58DF" w:rsidR="001A06F6" w:rsidRPr="00B93B4C"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r>
        <w:rPr>
          <w:b/>
          <w:i/>
          <w:sz w:val="22"/>
        </w:rPr>
        <w:t>Chile and Costa Rica</w:t>
      </w:r>
      <w:r>
        <w:rPr>
          <w:sz w:val="22"/>
        </w:rPr>
        <w:t xml:space="preserve"> make the following sugg</w:t>
      </w:r>
      <w:r w:rsidR="00DA1B31">
        <w:rPr>
          <w:sz w:val="22"/>
        </w:rPr>
        <w:t xml:space="preserve">estions regarding indicator </w:t>
      </w:r>
      <w:proofErr w:type="gramStart"/>
      <w:r w:rsidR="00DA1B31">
        <w:rPr>
          <w:sz w:val="22"/>
        </w:rPr>
        <w:t>a(</w:t>
      </w:r>
      <w:proofErr w:type="gramEnd"/>
      <w:r w:rsidR="00DA1B31">
        <w:rPr>
          <w:sz w:val="22"/>
        </w:rPr>
        <w:t>15</w:t>
      </w:r>
      <w:r>
        <w:rPr>
          <w:sz w:val="22"/>
        </w:rPr>
        <w:t>):</w:t>
      </w:r>
    </w:p>
    <w:p w14:paraId="508EB4E5"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b/>
          <w:sz w:val="22"/>
          <w:szCs w:val="22"/>
        </w:rPr>
      </w:pPr>
    </w:p>
    <w:p w14:paraId="0DBEA2F7" w14:textId="19F0AEAF" w:rsidR="001A06F6" w:rsidRPr="00D00E05" w:rsidRDefault="001A06F6" w:rsidP="001A06F6">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sz w:val="22"/>
        </w:rPr>
        <w:t>Chile:</w:t>
      </w:r>
      <w:r>
        <w:rPr>
          <w:sz w:val="22"/>
        </w:rPr>
        <w:t xml:space="preserve"> "Consistent with the previous comment, distinguish</w:t>
      </w:r>
      <w:r w:rsidR="00DA695F">
        <w:rPr>
          <w:sz w:val="22"/>
        </w:rPr>
        <w:t>ing between a</w:t>
      </w:r>
      <w:r>
        <w:rPr>
          <w:sz w:val="22"/>
        </w:rPr>
        <w:t xml:space="preserve"> revocation that takes place </w:t>
      </w:r>
      <w:r w:rsidR="00DA695F">
        <w:rPr>
          <w:sz w:val="22"/>
        </w:rPr>
        <w:t>in</w:t>
      </w:r>
      <w:r>
        <w:rPr>
          <w:sz w:val="22"/>
        </w:rPr>
        <w:t xml:space="preserve"> the administrative </w:t>
      </w:r>
      <w:r w:rsidR="00DA695F">
        <w:rPr>
          <w:sz w:val="22"/>
        </w:rPr>
        <w:t>venue</w:t>
      </w:r>
      <w:r>
        <w:rPr>
          <w:sz w:val="22"/>
        </w:rPr>
        <w:t xml:space="preserve"> </w:t>
      </w:r>
      <w:r w:rsidR="00DA695F">
        <w:rPr>
          <w:sz w:val="22"/>
        </w:rPr>
        <w:t xml:space="preserve">and </w:t>
      </w:r>
      <w:r>
        <w:rPr>
          <w:sz w:val="22"/>
        </w:rPr>
        <w:t>that carried out by a higher court."</w:t>
      </w:r>
    </w:p>
    <w:p w14:paraId="657E952D"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442DC912" w14:textId="55E9B694" w:rsidR="001A06F6" w:rsidRPr="00D00E05" w:rsidRDefault="001A06F6" w:rsidP="001A06F6">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sz w:val="22"/>
        </w:rPr>
        <w:t>Costa Rica</w:t>
      </w:r>
      <w:r>
        <w:rPr>
          <w:sz w:val="22"/>
        </w:rPr>
        <w:t xml:space="preserve">: </w:t>
      </w:r>
      <w:r w:rsidR="00DA695F" w:rsidRPr="00737700">
        <w:rPr>
          <w:rStyle w:val="cf01"/>
          <w:rFonts w:ascii="Times New Roman" w:hAnsi="Times New Roman" w:cs="Times New Roman"/>
          <w:sz w:val="22"/>
        </w:rPr>
        <w:t>"</w:t>
      </w:r>
      <w:r w:rsidR="00DA695F">
        <w:rPr>
          <w:rStyle w:val="cf01"/>
          <w:rFonts w:ascii="Times New Roman" w:hAnsi="Times New Roman" w:cs="Times New Roman"/>
          <w:sz w:val="22"/>
        </w:rPr>
        <w:t>As a stylistic matter</w:t>
      </w:r>
      <w:r w:rsidR="00DA695F" w:rsidRPr="00737700">
        <w:rPr>
          <w:rStyle w:val="cf01"/>
          <w:rFonts w:ascii="Times New Roman" w:hAnsi="Times New Roman" w:cs="Times New Roman"/>
          <w:sz w:val="22"/>
        </w:rPr>
        <w:t xml:space="preserve">, </w:t>
      </w:r>
      <w:r w:rsidR="00DA695F">
        <w:rPr>
          <w:rStyle w:val="cf01"/>
          <w:rFonts w:ascii="Times New Roman" w:hAnsi="Times New Roman" w:cs="Times New Roman"/>
          <w:sz w:val="22"/>
        </w:rPr>
        <w:t xml:space="preserve">given that </w:t>
      </w:r>
      <w:r w:rsidR="00DA695F" w:rsidRPr="00737700">
        <w:rPr>
          <w:rStyle w:val="cf01"/>
          <w:rFonts w:ascii="Times New Roman" w:hAnsi="Times New Roman" w:cs="Times New Roman"/>
          <w:sz w:val="22"/>
        </w:rPr>
        <w:t>decisions and decision are used in the same sentence</w:t>
      </w:r>
      <w:r w:rsidR="00DA695F">
        <w:rPr>
          <w:sz w:val="22"/>
        </w:rPr>
        <w:t>,</w:t>
      </w:r>
      <w:r w:rsidR="00DA695F" w:rsidRPr="00737700">
        <w:rPr>
          <w:rStyle w:val="cf01"/>
          <w:rFonts w:ascii="Times New Roman" w:hAnsi="Times New Roman" w:cs="Times New Roman"/>
          <w:sz w:val="22"/>
        </w:rPr>
        <w:t xml:space="preserve"> </w:t>
      </w:r>
      <w:r w:rsidR="00DA695F">
        <w:rPr>
          <w:rStyle w:val="cf01"/>
          <w:rFonts w:ascii="Times New Roman" w:hAnsi="Times New Roman" w:cs="Times New Roman"/>
          <w:sz w:val="22"/>
        </w:rPr>
        <w:t xml:space="preserve">Costa Rica </w:t>
      </w:r>
      <w:r w:rsidR="00DA695F" w:rsidRPr="00737700">
        <w:rPr>
          <w:rStyle w:val="cf01"/>
          <w:rFonts w:ascii="Times New Roman" w:hAnsi="Times New Roman" w:cs="Times New Roman"/>
          <w:sz w:val="22"/>
        </w:rPr>
        <w:t>suggest</w:t>
      </w:r>
      <w:r w:rsidR="00DA695F">
        <w:rPr>
          <w:rStyle w:val="cf01"/>
          <w:rFonts w:ascii="Times New Roman" w:hAnsi="Times New Roman" w:cs="Times New Roman"/>
          <w:sz w:val="22"/>
        </w:rPr>
        <w:t>s</w:t>
      </w:r>
      <w:r w:rsidR="00DA695F" w:rsidRPr="00737700">
        <w:rPr>
          <w:rStyle w:val="cf01"/>
          <w:rFonts w:ascii="Times New Roman" w:hAnsi="Times New Roman" w:cs="Times New Roman"/>
          <w:sz w:val="22"/>
        </w:rPr>
        <w:t xml:space="preserve"> put</w:t>
      </w:r>
      <w:r w:rsidR="00DA695F">
        <w:rPr>
          <w:rStyle w:val="cf01"/>
          <w:rFonts w:ascii="Times New Roman" w:hAnsi="Times New Roman" w:cs="Times New Roman"/>
          <w:sz w:val="22"/>
        </w:rPr>
        <w:t>ting</w:t>
      </w:r>
      <w:r w:rsidR="00DA695F" w:rsidRPr="00737700">
        <w:rPr>
          <w:rStyle w:val="cf01"/>
          <w:rFonts w:ascii="Times New Roman" w:hAnsi="Times New Roman" w:cs="Times New Roman"/>
          <w:sz w:val="22"/>
        </w:rPr>
        <w:t xml:space="preserve"> resolutions in a generic sense</w:t>
      </w:r>
      <w:r w:rsidR="00DA695F">
        <w:rPr>
          <w:rStyle w:val="cf01"/>
          <w:rFonts w:ascii="Times New Roman" w:hAnsi="Times New Roman" w:cs="Times New Roman"/>
          <w:sz w:val="22"/>
        </w:rPr>
        <w:t>.</w:t>
      </w:r>
      <w:r w:rsidR="00DA695F" w:rsidRPr="00737700">
        <w:rPr>
          <w:rStyle w:val="cf01"/>
          <w:rFonts w:ascii="Times New Roman" w:hAnsi="Times New Roman" w:cs="Times New Roman"/>
          <w:sz w:val="22"/>
        </w:rPr>
        <w:t xml:space="preserve"> </w:t>
      </w:r>
      <w:r w:rsidR="00DA695F">
        <w:rPr>
          <w:rStyle w:val="cf01"/>
          <w:rFonts w:ascii="Times New Roman" w:hAnsi="Times New Roman" w:cs="Times New Roman"/>
          <w:sz w:val="22"/>
        </w:rPr>
        <w:t xml:space="preserve">However, </w:t>
      </w:r>
      <w:r w:rsidR="00DA695F" w:rsidRPr="00737700">
        <w:rPr>
          <w:rStyle w:val="cf01"/>
          <w:rFonts w:ascii="Times New Roman" w:hAnsi="Times New Roman" w:cs="Times New Roman"/>
          <w:sz w:val="22"/>
        </w:rPr>
        <w:t>it can be replaced by another term such as: cases or provisions</w:t>
      </w:r>
      <w:r w:rsidR="00DA695F" w:rsidRPr="00737700">
        <w:rPr>
          <w:sz w:val="22"/>
        </w:rPr>
        <w:t>."</w:t>
      </w:r>
    </w:p>
    <w:p w14:paraId="5506B662" w14:textId="77777777" w:rsidR="000B340A" w:rsidRPr="008B7771" w:rsidRDefault="000B340A" w:rsidP="00B17E8E">
      <w:pPr>
        <w:pStyle w:val="ListParagraph"/>
      </w:pPr>
    </w:p>
    <w:p w14:paraId="290E5114" w14:textId="74B9BA07" w:rsidR="00B8359D" w:rsidRPr="008B7771" w:rsidRDefault="61357E88">
      <w:pPr>
        <w:numPr>
          <w:ilvl w:val="0"/>
          <w:numId w:val="9"/>
        </w:numPr>
        <w:jc w:val="both"/>
      </w:pPr>
      <w:r w:rsidRPr="008B7771">
        <w:t xml:space="preserve">Total number of protective measures granted to </w:t>
      </w:r>
      <w:r w:rsidR="1D02F399" w:rsidRPr="008B7771">
        <w:t xml:space="preserve">whistleblowers </w:t>
      </w:r>
      <w:r w:rsidR="1D02F399" w:rsidRPr="00C21B00">
        <w:t>in</w:t>
      </w:r>
      <w:r w:rsidRPr="00C21B00">
        <w:t xml:space="preserve"> force</w:t>
      </w:r>
      <w:r w:rsidRPr="008B7771">
        <w:t xml:space="preserve">. </w:t>
      </w:r>
      <w:r w:rsidRPr="008B7771">
        <w:rPr>
          <w:bdr w:val="single" w:sz="4" w:space="0" w:color="auto"/>
        </w:rPr>
        <w:t>__________</w:t>
      </w:r>
    </w:p>
    <w:p w14:paraId="254922BE" w14:textId="77777777" w:rsidR="00B8359D" w:rsidRPr="008B7771" w:rsidRDefault="00B8359D" w:rsidP="00B17E8E">
      <w:pPr>
        <w:ind w:left="720"/>
        <w:jc w:val="both"/>
      </w:pPr>
    </w:p>
    <w:p w14:paraId="01C68887" w14:textId="3298B629" w:rsidR="00B8359D" w:rsidRPr="001A06F6" w:rsidRDefault="1D02F399">
      <w:pPr>
        <w:numPr>
          <w:ilvl w:val="0"/>
          <w:numId w:val="9"/>
        </w:numPr>
        <w:jc w:val="both"/>
        <w:rPr>
          <w:bCs/>
          <w:u w:val="single"/>
        </w:rPr>
      </w:pPr>
      <w:r w:rsidRPr="30C2A2C4">
        <w:rPr>
          <w:u w:val="single"/>
        </w:rPr>
        <w:t>Total number of protective measures granted to whistleblowers of acts of corruption in which extensions of the protective measures have been granted, if relevant</w:t>
      </w:r>
      <w:r w:rsidR="61357E88" w:rsidRPr="30C2A2C4">
        <w:rPr>
          <w:u w:val="single"/>
        </w:rPr>
        <w:t xml:space="preserve">. </w:t>
      </w:r>
      <w:r w:rsidR="61357E88" w:rsidRPr="30C2A2C4">
        <w:rPr>
          <w:u w:val="single"/>
          <w:bdr w:val="single" w:sz="4" w:space="0" w:color="auto"/>
        </w:rPr>
        <w:t>__________</w:t>
      </w:r>
    </w:p>
    <w:p w14:paraId="01875944" w14:textId="77777777" w:rsidR="001A06F6" w:rsidRDefault="001A06F6" w:rsidP="001A06F6">
      <w:pPr>
        <w:pStyle w:val="ListParagraph"/>
        <w:rPr>
          <w:bCs/>
          <w:u w:val="single"/>
        </w:rPr>
      </w:pPr>
    </w:p>
    <w:p w14:paraId="40782D1E" w14:textId="1E4B7375" w:rsidR="001A06F6" w:rsidRPr="00D00E05" w:rsidRDefault="00EA1B64" w:rsidP="001A06F6">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DA1B31">
        <w:rPr>
          <w:b/>
          <w:sz w:val="22"/>
        </w:rPr>
        <w:t># 6</w:t>
      </w:r>
      <w:r w:rsidR="001A06F6">
        <w:rPr>
          <w:b/>
          <w:sz w:val="22"/>
        </w:rPr>
        <w:t xml:space="preserve">: </w:t>
      </w:r>
    </w:p>
    <w:p w14:paraId="5D67A034" w14:textId="77777777" w:rsidR="001A06F6"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062A8501" w14:textId="3FA91F9A" w:rsidR="002C4C36" w:rsidRPr="00D00E05" w:rsidRDefault="002C4C36" w:rsidP="002C4C36">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sidRPr="0078647E">
        <w:rPr>
          <w:b/>
          <w:i/>
          <w:color w:val="000000" w:themeColor="text1"/>
          <w:sz w:val="22"/>
        </w:rPr>
        <w:t>Chile</w:t>
      </w:r>
      <w:r>
        <w:rPr>
          <w:color w:val="000000" w:themeColor="text1"/>
          <w:sz w:val="22"/>
        </w:rPr>
        <w:t xml:space="preserve"> </w:t>
      </w:r>
      <w:r w:rsidR="009400B5">
        <w:rPr>
          <w:sz w:val="22"/>
        </w:rPr>
        <w:t>propose</w:t>
      </w:r>
      <w:r w:rsidR="007A7C18">
        <w:rPr>
          <w:sz w:val="22"/>
        </w:rPr>
        <w:t>s</w:t>
      </w:r>
      <w:r w:rsidR="009400B5">
        <w:rPr>
          <w:sz w:val="22"/>
        </w:rPr>
        <w:t xml:space="preserve"> the following alter</w:t>
      </w:r>
      <w:r w:rsidR="00DA1B31">
        <w:rPr>
          <w:sz w:val="22"/>
        </w:rPr>
        <w:t xml:space="preserve">native wording on indicator </w:t>
      </w:r>
      <w:proofErr w:type="gramStart"/>
      <w:r w:rsidR="00DA1B31">
        <w:rPr>
          <w:sz w:val="22"/>
        </w:rPr>
        <w:t>a(</w:t>
      </w:r>
      <w:proofErr w:type="gramEnd"/>
      <w:r w:rsidR="00DA1B31">
        <w:rPr>
          <w:sz w:val="22"/>
        </w:rPr>
        <w:t>17</w:t>
      </w:r>
      <w:r w:rsidR="009400B5">
        <w:rPr>
          <w:sz w:val="22"/>
        </w:rPr>
        <w:t>)</w:t>
      </w:r>
      <w:r>
        <w:rPr>
          <w:color w:val="000000" w:themeColor="text1"/>
          <w:sz w:val="22"/>
        </w:rPr>
        <w:t xml:space="preserve">: </w:t>
      </w:r>
    </w:p>
    <w:p w14:paraId="283D25D2" w14:textId="77777777" w:rsidR="002C4C36" w:rsidRPr="0054797E" w:rsidRDefault="002C4C36" w:rsidP="002C4C36">
      <w:pPr>
        <w:pBdr>
          <w:top w:val="single" w:sz="4" w:space="1" w:color="auto"/>
          <w:left w:val="single" w:sz="4" w:space="4" w:color="auto"/>
          <w:bottom w:val="single" w:sz="4" w:space="1" w:color="auto"/>
          <w:right w:val="single" w:sz="4" w:space="4" w:color="auto"/>
        </w:pBdr>
        <w:shd w:val="clear" w:color="auto" w:fill="FFFFFF" w:themeFill="background1"/>
        <w:jc w:val="both"/>
        <w:rPr>
          <w:bCs/>
          <w:color w:val="000000" w:themeColor="text1"/>
          <w:sz w:val="22"/>
          <w:szCs w:val="22"/>
        </w:rPr>
      </w:pPr>
    </w:p>
    <w:p w14:paraId="4CE0B471" w14:textId="4377532F" w:rsidR="002C4C36" w:rsidRPr="00884112" w:rsidRDefault="00DA1B31" w:rsidP="002C4C36">
      <w:pPr>
        <w:pBdr>
          <w:top w:val="single" w:sz="4" w:space="1" w:color="auto"/>
          <w:left w:val="single" w:sz="4" w:space="4" w:color="auto"/>
          <w:bottom w:val="single" w:sz="4" w:space="1" w:color="auto"/>
          <w:right w:val="single" w:sz="4" w:space="4" w:color="auto"/>
        </w:pBdr>
        <w:shd w:val="clear" w:color="auto" w:fill="FFFFFF" w:themeFill="background1"/>
        <w:jc w:val="both"/>
        <w:rPr>
          <w:bCs/>
          <w:i/>
          <w:color w:val="000000" w:themeColor="text1"/>
          <w:sz w:val="22"/>
          <w:szCs w:val="22"/>
        </w:rPr>
      </w:pPr>
      <w:proofErr w:type="gramStart"/>
      <w:r>
        <w:rPr>
          <w:color w:val="000000" w:themeColor="text1"/>
          <w:sz w:val="22"/>
        </w:rPr>
        <w:t>a(</w:t>
      </w:r>
      <w:proofErr w:type="gramEnd"/>
      <w:r>
        <w:rPr>
          <w:color w:val="000000" w:themeColor="text1"/>
          <w:sz w:val="22"/>
        </w:rPr>
        <w:t>17</w:t>
      </w:r>
      <w:r w:rsidR="002C4C36">
        <w:rPr>
          <w:color w:val="000000" w:themeColor="text1"/>
          <w:sz w:val="22"/>
        </w:rPr>
        <w:t xml:space="preserve">) "Total number of protection measures granted to whistleblowers </w:t>
      </w:r>
      <w:r w:rsidR="002C4C36">
        <w:rPr>
          <w:b/>
          <w:i/>
          <w:color w:val="000000" w:themeColor="text1"/>
          <w:sz w:val="22"/>
        </w:rPr>
        <w:t>whose term of protection has been extended</w:t>
      </w:r>
    </w:p>
    <w:p w14:paraId="63773402" w14:textId="77777777" w:rsidR="002C4C36" w:rsidRPr="0054797E" w:rsidRDefault="002C4C36" w:rsidP="002C4C36">
      <w:pPr>
        <w:pBdr>
          <w:top w:val="single" w:sz="4" w:space="1" w:color="auto"/>
          <w:left w:val="single" w:sz="4" w:space="4" w:color="auto"/>
          <w:bottom w:val="single" w:sz="4" w:space="1" w:color="auto"/>
          <w:right w:val="single" w:sz="4" w:space="4" w:color="auto"/>
        </w:pBdr>
        <w:shd w:val="clear" w:color="auto" w:fill="FFFFFF" w:themeFill="background1"/>
        <w:jc w:val="both"/>
        <w:rPr>
          <w:bCs/>
          <w:color w:val="000000" w:themeColor="text1"/>
          <w:sz w:val="22"/>
          <w:szCs w:val="22"/>
        </w:rPr>
      </w:pPr>
    </w:p>
    <w:p w14:paraId="6F130C36" w14:textId="653B6A87" w:rsidR="002C4C36" w:rsidRPr="00D00E05" w:rsidRDefault="00DA1B31" w:rsidP="002C4C36">
      <w:pPr>
        <w:pBdr>
          <w:top w:val="single" w:sz="4" w:space="1" w:color="auto"/>
          <w:left w:val="single" w:sz="4" w:space="4" w:color="auto"/>
          <w:bottom w:val="single" w:sz="4" w:space="1" w:color="auto"/>
          <w:right w:val="single" w:sz="4" w:space="4" w:color="auto"/>
        </w:pBdr>
        <w:tabs>
          <w:tab w:val="left" w:pos="360"/>
        </w:tabs>
        <w:contextualSpacing/>
        <w:jc w:val="both"/>
        <w:rPr>
          <w:sz w:val="22"/>
          <w:szCs w:val="22"/>
          <w:u w:color="FF0000"/>
        </w:rPr>
      </w:pPr>
      <w:r>
        <w:rPr>
          <w:sz w:val="22"/>
          <w:u w:color="FF0000"/>
        </w:rPr>
        <w:t>17</w:t>
      </w:r>
      <w:r w:rsidR="002C4C36">
        <w:rPr>
          <w:sz w:val="22"/>
          <w:u w:color="FF0000"/>
        </w:rPr>
        <w:t xml:space="preserve">.a) "Total number of protection measures granted to whistleblowers of acts of </w:t>
      </w:r>
      <w:r w:rsidR="002C4C36">
        <w:rPr>
          <w:b/>
          <w:i/>
          <w:sz w:val="22"/>
          <w:u w:color="FF0000"/>
        </w:rPr>
        <w:t>criminal</w:t>
      </w:r>
      <w:r w:rsidR="002C4C36">
        <w:rPr>
          <w:sz w:val="22"/>
          <w:u w:color="FF0000"/>
        </w:rPr>
        <w:t xml:space="preserve"> </w:t>
      </w:r>
      <w:r w:rsidR="002C4C36" w:rsidRPr="004F41A4">
        <w:rPr>
          <w:sz w:val="22"/>
          <w:u w:color="FF0000"/>
        </w:rPr>
        <w:t>corruption</w:t>
      </w:r>
      <w:r w:rsidR="002C4C36" w:rsidRPr="00EF2B9E">
        <w:rPr>
          <w:b/>
          <w:bCs/>
          <w:i/>
          <w:iCs/>
          <w:sz w:val="22"/>
          <w:u w:color="FF0000"/>
        </w:rPr>
        <w:t xml:space="preserve">, whose term has been </w:t>
      </w:r>
      <w:proofErr w:type="gramStart"/>
      <w:r w:rsidR="002C4C36" w:rsidRPr="00EF2B9E">
        <w:rPr>
          <w:b/>
          <w:bCs/>
          <w:i/>
          <w:iCs/>
          <w:sz w:val="22"/>
          <w:u w:color="FF0000"/>
        </w:rPr>
        <w:t>extended</w:t>
      </w:r>
      <w:proofErr w:type="gramEnd"/>
      <w:r w:rsidR="002C4C36">
        <w:rPr>
          <w:sz w:val="22"/>
          <w:u w:color="FF0000"/>
        </w:rPr>
        <w:t>"</w:t>
      </w:r>
    </w:p>
    <w:p w14:paraId="48C86B81" w14:textId="77777777" w:rsidR="002C4C36" w:rsidRPr="0054797E" w:rsidRDefault="002C4C36" w:rsidP="002C4C3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u w:color="FF0000"/>
        </w:rPr>
      </w:pPr>
    </w:p>
    <w:p w14:paraId="4BD0FF51" w14:textId="52715B77" w:rsidR="002C4C36" w:rsidRPr="00D00E05" w:rsidRDefault="00DA1B31" w:rsidP="002C4C36">
      <w:pPr>
        <w:pBdr>
          <w:top w:val="single" w:sz="4" w:space="1" w:color="auto"/>
          <w:left w:val="single" w:sz="4" w:space="4" w:color="auto"/>
          <w:bottom w:val="single" w:sz="4" w:space="1" w:color="auto"/>
          <w:right w:val="single" w:sz="4" w:space="4" w:color="auto"/>
        </w:pBdr>
        <w:shd w:val="clear" w:color="auto" w:fill="FFFFFF" w:themeFill="background1"/>
        <w:jc w:val="both"/>
        <w:rPr>
          <w:bCs/>
          <w:color w:val="000000" w:themeColor="text1"/>
          <w:sz w:val="22"/>
          <w:szCs w:val="22"/>
        </w:rPr>
      </w:pPr>
      <w:r>
        <w:rPr>
          <w:sz w:val="22"/>
          <w:u w:color="FF0000"/>
        </w:rPr>
        <w:t>17</w:t>
      </w:r>
      <w:r w:rsidR="002C4C36">
        <w:rPr>
          <w:sz w:val="22"/>
          <w:u w:color="FF0000"/>
        </w:rPr>
        <w:t xml:space="preserve">.b) "Total number of protection measures granted to whistleblowers of acts of </w:t>
      </w:r>
      <w:r w:rsidR="002C4C36" w:rsidRPr="00EF2B9E">
        <w:rPr>
          <w:b/>
          <w:i/>
          <w:sz w:val="22"/>
          <w:u w:color="FF0000"/>
        </w:rPr>
        <w:t xml:space="preserve">administrative </w:t>
      </w:r>
      <w:r w:rsidR="002C4C36" w:rsidRPr="004F41A4">
        <w:rPr>
          <w:bCs/>
          <w:iCs/>
          <w:sz w:val="22"/>
          <w:u w:color="FF0000"/>
        </w:rPr>
        <w:t>corruption</w:t>
      </w:r>
      <w:r w:rsidR="002C4C36" w:rsidRPr="00EF2B9E">
        <w:rPr>
          <w:b/>
          <w:i/>
          <w:sz w:val="22"/>
          <w:u w:color="FF0000"/>
        </w:rPr>
        <w:t xml:space="preserve">, whose term has been </w:t>
      </w:r>
      <w:proofErr w:type="gramStart"/>
      <w:r w:rsidR="002C4C36" w:rsidRPr="00EF2B9E">
        <w:rPr>
          <w:b/>
          <w:i/>
          <w:sz w:val="22"/>
          <w:u w:color="FF0000"/>
        </w:rPr>
        <w:t>extended</w:t>
      </w:r>
      <w:proofErr w:type="gramEnd"/>
      <w:r w:rsidR="002C4C36">
        <w:rPr>
          <w:sz w:val="22"/>
          <w:u w:color="FF0000"/>
        </w:rPr>
        <w:t>"</w:t>
      </w:r>
    </w:p>
    <w:p w14:paraId="0ED867C5" w14:textId="77777777" w:rsidR="002C4C36" w:rsidRPr="002C4C36" w:rsidRDefault="002C4C3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6B79DB0E" w14:textId="54869CE4" w:rsidR="001A06F6" w:rsidRDefault="00DA695F" w:rsidP="001A06F6">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Pr>
          <w:b/>
          <w:i/>
          <w:sz w:val="22"/>
        </w:rPr>
        <w:t>Mexico</w:t>
      </w:r>
      <w:r w:rsidR="001A06F6">
        <w:rPr>
          <w:sz w:val="22"/>
        </w:rPr>
        <w:t xml:space="preserve"> makes the following sug</w:t>
      </w:r>
      <w:r w:rsidR="00DA1B31">
        <w:rPr>
          <w:sz w:val="22"/>
        </w:rPr>
        <w:t xml:space="preserve">gestion regarding indicator </w:t>
      </w:r>
      <w:proofErr w:type="gramStart"/>
      <w:r w:rsidR="00DA1B31">
        <w:rPr>
          <w:sz w:val="22"/>
        </w:rPr>
        <w:t>a(</w:t>
      </w:r>
      <w:proofErr w:type="gramEnd"/>
      <w:r w:rsidR="00DA1B31">
        <w:rPr>
          <w:sz w:val="22"/>
        </w:rPr>
        <w:t>17</w:t>
      </w:r>
      <w:r w:rsidR="001A06F6">
        <w:rPr>
          <w:sz w:val="22"/>
        </w:rPr>
        <w:t>):</w:t>
      </w:r>
    </w:p>
    <w:p w14:paraId="3CD5A511"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6B2A561D" w14:textId="2E891073" w:rsidR="001A06F6"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w:t>
      </w:r>
      <w:r w:rsidR="00DA695F">
        <w:rPr>
          <w:sz w:val="22"/>
        </w:rPr>
        <w:t>I</w:t>
      </w:r>
      <w:r>
        <w:rPr>
          <w:sz w:val="22"/>
        </w:rPr>
        <w:t>t would be considered appropriate to indicate whether the extension mentioned refers to the period of application of the measures. If so, a proposed addition is included for clarification."</w:t>
      </w:r>
    </w:p>
    <w:p w14:paraId="22412467" w14:textId="4F9B8074" w:rsidR="00F85716" w:rsidRPr="0054797E" w:rsidRDefault="00F8571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szCs w:val="22"/>
        </w:rPr>
        <w:t xml:space="preserve"> </w:t>
      </w:r>
    </w:p>
    <w:p w14:paraId="42BA0BFD" w14:textId="4B3DADBF"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bCs/>
          <w:color w:val="000000" w:themeColor="text1"/>
          <w:sz w:val="22"/>
          <w:szCs w:val="22"/>
        </w:rPr>
      </w:pPr>
      <w:r>
        <w:rPr>
          <w:color w:val="000000" w:themeColor="text1"/>
          <w:sz w:val="22"/>
        </w:rPr>
        <w:t>"</w:t>
      </w:r>
      <w:proofErr w:type="gramStart"/>
      <w:r>
        <w:rPr>
          <w:color w:val="000000" w:themeColor="text1"/>
          <w:sz w:val="22"/>
        </w:rPr>
        <w:t>a(</w:t>
      </w:r>
      <w:proofErr w:type="gramEnd"/>
      <w:r>
        <w:rPr>
          <w:color w:val="000000" w:themeColor="text1"/>
          <w:sz w:val="22"/>
        </w:rPr>
        <w:t>14)</w:t>
      </w:r>
      <w:r w:rsidR="006F359A" w:rsidRPr="006F359A">
        <w:rPr>
          <w:sz w:val="22"/>
          <w:szCs w:val="22"/>
        </w:rPr>
        <w:t xml:space="preserve"> </w:t>
      </w:r>
      <w:r w:rsidR="006F359A" w:rsidRPr="00F85716">
        <w:rPr>
          <w:sz w:val="22"/>
          <w:szCs w:val="22"/>
        </w:rPr>
        <w:t xml:space="preserve">Total number of protective measures granted to whistleblowers of acts of corruption in which </w:t>
      </w:r>
      <w:r w:rsidR="006F359A">
        <w:rPr>
          <w:color w:val="000000" w:themeColor="text1"/>
          <w:sz w:val="22"/>
        </w:rPr>
        <w:t xml:space="preserve">extensions of </w:t>
      </w:r>
      <w:r w:rsidR="006F359A">
        <w:rPr>
          <w:b/>
          <w:i/>
          <w:color w:val="000000" w:themeColor="text1"/>
          <w:sz w:val="22"/>
        </w:rPr>
        <w:t>the period of application of</w:t>
      </w:r>
      <w:r w:rsidR="006F359A">
        <w:rPr>
          <w:color w:val="000000" w:themeColor="text1"/>
          <w:sz w:val="22"/>
        </w:rPr>
        <w:t xml:space="preserve"> the protection measures have been granted, if applicable</w:t>
      </w:r>
      <w:r>
        <w:rPr>
          <w:color w:val="000000" w:themeColor="text1"/>
          <w:sz w:val="22"/>
        </w:rPr>
        <w:t>".</w:t>
      </w:r>
    </w:p>
    <w:p w14:paraId="49636D44" w14:textId="77777777" w:rsidR="007377DE" w:rsidRPr="008B7771" w:rsidRDefault="007377DE" w:rsidP="007377DE">
      <w:pPr>
        <w:pStyle w:val="ListParagraph"/>
      </w:pPr>
    </w:p>
    <w:p w14:paraId="46EDD26D" w14:textId="5A5C1554" w:rsidR="00B8359D" w:rsidRPr="001A06F6" w:rsidRDefault="61357E88">
      <w:pPr>
        <w:numPr>
          <w:ilvl w:val="0"/>
          <w:numId w:val="9"/>
        </w:numPr>
        <w:jc w:val="both"/>
      </w:pPr>
      <w:r w:rsidRPr="008B7771">
        <w:t>Total number of protective measures granted to whistleblowers</w:t>
      </w:r>
      <w:r w:rsidR="018EB34C" w:rsidRPr="008B7771">
        <w:t xml:space="preserve"> of acts of </w:t>
      </w:r>
      <w:r w:rsidR="767A11AE" w:rsidRPr="008B7771">
        <w:t>corruption that</w:t>
      </w:r>
      <w:r w:rsidRPr="008B7771">
        <w:t xml:space="preserve"> have </w:t>
      </w:r>
      <w:r w:rsidRPr="30C2A2C4">
        <w:t>concluded</w:t>
      </w:r>
      <w:r w:rsidRPr="008B7771">
        <w:t xml:space="preserve">. </w:t>
      </w:r>
      <w:r w:rsidRPr="008B7771">
        <w:rPr>
          <w:bdr w:val="single" w:sz="4" w:space="0" w:color="auto"/>
        </w:rPr>
        <w:t>__________</w:t>
      </w:r>
    </w:p>
    <w:p w14:paraId="2A44D327" w14:textId="77777777" w:rsidR="001A06F6" w:rsidRPr="001A06F6" w:rsidRDefault="001A06F6" w:rsidP="001A06F6">
      <w:pPr>
        <w:ind w:left="720"/>
        <w:jc w:val="both"/>
      </w:pPr>
    </w:p>
    <w:p w14:paraId="241BA91C" w14:textId="4E8D6066" w:rsidR="001A06F6" w:rsidRPr="00D00E05" w:rsidRDefault="00EA1B64" w:rsidP="001A06F6">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w:t>
      </w:r>
      <w:r w:rsidR="00DA1B31">
        <w:rPr>
          <w:b/>
          <w:sz w:val="22"/>
        </w:rPr>
        <w:t xml:space="preserve"> # 7</w:t>
      </w:r>
      <w:r w:rsidR="001A06F6">
        <w:rPr>
          <w:b/>
          <w:sz w:val="22"/>
        </w:rPr>
        <w:t xml:space="preserve">: </w:t>
      </w:r>
    </w:p>
    <w:p w14:paraId="543355BC" w14:textId="77777777" w:rsidR="001A06F6" w:rsidRPr="00C108BF"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506D00D6" w14:textId="502587E9" w:rsidR="001A06F6" w:rsidRPr="00884112" w:rsidRDefault="001A06F6" w:rsidP="001A06F6">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Chile</w:t>
      </w:r>
      <w:r>
        <w:rPr>
          <w:sz w:val="22"/>
        </w:rPr>
        <w:t xml:space="preserve"> makes the following sug</w:t>
      </w:r>
      <w:r w:rsidR="00DA1B31">
        <w:rPr>
          <w:sz w:val="22"/>
        </w:rPr>
        <w:t xml:space="preserve">gestion regarding indicator </w:t>
      </w:r>
      <w:proofErr w:type="gramStart"/>
      <w:r w:rsidR="00DA1B31">
        <w:rPr>
          <w:sz w:val="22"/>
        </w:rPr>
        <w:t>a(</w:t>
      </w:r>
      <w:proofErr w:type="gramEnd"/>
      <w:r w:rsidR="00DA1B31">
        <w:rPr>
          <w:sz w:val="22"/>
        </w:rPr>
        <w:t>18</w:t>
      </w:r>
      <w:r>
        <w:rPr>
          <w:sz w:val="22"/>
        </w:rPr>
        <w:t>):</w:t>
      </w:r>
    </w:p>
    <w:p w14:paraId="00C5EF08"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446FBEDA" w14:textId="204D7350" w:rsidR="001A06F6" w:rsidRPr="00B14E5A"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color w:val="000000" w:themeColor="text1"/>
          <w:sz w:val="22"/>
        </w:rPr>
        <w:t>"</w:t>
      </w:r>
      <w:r w:rsidR="00DA695F">
        <w:rPr>
          <w:sz w:val="22"/>
        </w:rPr>
        <w:t>Chile</w:t>
      </w:r>
      <w:r>
        <w:rPr>
          <w:sz w:val="22"/>
        </w:rPr>
        <w:t xml:space="preserve"> propose</w:t>
      </w:r>
      <w:r w:rsidR="00DA695F">
        <w:rPr>
          <w:sz w:val="22"/>
        </w:rPr>
        <w:t>s</w:t>
      </w:r>
      <w:r>
        <w:rPr>
          <w:sz w:val="22"/>
        </w:rPr>
        <w:t xml:space="preserve"> divid</w:t>
      </w:r>
      <w:r w:rsidR="00DA695F">
        <w:rPr>
          <w:sz w:val="22"/>
        </w:rPr>
        <w:t>ing</w:t>
      </w:r>
      <w:r>
        <w:rPr>
          <w:sz w:val="22"/>
        </w:rPr>
        <w:t xml:space="preserve"> this indicator, in order to </w:t>
      </w:r>
      <w:r w:rsidR="00DA695F">
        <w:rPr>
          <w:sz w:val="22"/>
        </w:rPr>
        <w:t xml:space="preserve">specify </w:t>
      </w:r>
      <w:r>
        <w:rPr>
          <w:sz w:val="22"/>
        </w:rPr>
        <w:t xml:space="preserve">the reason for the termination: a) </w:t>
      </w:r>
      <w:r w:rsidR="00DA695F">
        <w:rPr>
          <w:sz w:val="22"/>
        </w:rPr>
        <w:t>–</w:t>
      </w:r>
      <w:r>
        <w:rPr>
          <w:sz w:val="22"/>
        </w:rPr>
        <w:t xml:space="preserve"> </w:t>
      </w:r>
      <w:r w:rsidR="00DA695F">
        <w:rPr>
          <w:sz w:val="22"/>
        </w:rPr>
        <w:t>Because the term</w:t>
      </w:r>
      <w:r>
        <w:rPr>
          <w:sz w:val="22"/>
        </w:rPr>
        <w:t xml:space="preserve"> </w:t>
      </w:r>
      <w:r w:rsidR="00DA695F">
        <w:rPr>
          <w:sz w:val="22"/>
        </w:rPr>
        <w:t xml:space="preserve">for its validity </w:t>
      </w:r>
      <w:r>
        <w:rPr>
          <w:sz w:val="22"/>
        </w:rPr>
        <w:t xml:space="preserve">expired; b) </w:t>
      </w:r>
      <w:r w:rsidR="00DA695F">
        <w:rPr>
          <w:sz w:val="22"/>
        </w:rPr>
        <w:t>–</w:t>
      </w:r>
      <w:r>
        <w:rPr>
          <w:sz w:val="22"/>
        </w:rPr>
        <w:t xml:space="preserve"> </w:t>
      </w:r>
      <w:r w:rsidR="00DA695F">
        <w:rPr>
          <w:sz w:val="22"/>
        </w:rPr>
        <w:t>Because of termination by</w:t>
      </w:r>
      <w:r>
        <w:rPr>
          <w:sz w:val="22"/>
        </w:rPr>
        <w:t xml:space="preserve"> the authority that granted it."</w:t>
      </w:r>
    </w:p>
    <w:p w14:paraId="01B1C7EA" w14:textId="1C4EFF4D" w:rsidR="00945C2D" w:rsidRPr="008B7771" w:rsidRDefault="00945C2D" w:rsidP="00945C2D">
      <w:pPr>
        <w:jc w:val="both"/>
        <w:rPr>
          <w:bdr w:val="single" w:sz="4" w:space="0" w:color="auto"/>
        </w:rPr>
      </w:pPr>
    </w:p>
    <w:p w14:paraId="39EECC75" w14:textId="584CA3DE" w:rsidR="00B8359D" w:rsidRDefault="767A11AE" w:rsidP="00F83FB6">
      <w:pPr>
        <w:numPr>
          <w:ilvl w:val="0"/>
          <w:numId w:val="9"/>
        </w:numPr>
        <w:jc w:val="both"/>
        <w:rPr>
          <w:bCs/>
          <w:u w:val="single"/>
        </w:rPr>
      </w:pPr>
      <w:r w:rsidRPr="30C2A2C4">
        <w:rPr>
          <w:u w:val="single"/>
        </w:rPr>
        <w:t>Number of whistleblowers</w:t>
      </w:r>
      <w:r w:rsidR="00F83FB6" w:rsidRPr="30C2A2C4">
        <w:rPr>
          <w:u w:val="single"/>
          <w:vertAlign w:val="superscript"/>
        </w:rPr>
        <w:footnoteReference w:id="14"/>
      </w:r>
      <w:r w:rsidRPr="30C2A2C4">
        <w:rPr>
          <w:u w:val="single"/>
        </w:rPr>
        <w:t xml:space="preserve"> of acts of </w:t>
      </w:r>
      <w:r w:rsidR="4C0B7CA1" w:rsidRPr="30C2A2C4">
        <w:rPr>
          <w:u w:val="single"/>
        </w:rPr>
        <w:t>corruption who</w:t>
      </w:r>
      <w:r w:rsidRPr="30C2A2C4">
        <w:rPr>
          <w:u w:val="single"/>
        </w:rPr>
        <w:t xml:space="preserve"> have been granted the following protective measures, if available under the whistleblower protection measures</w:t>
      </w:r>
      <w:r w:rsidR="61357E88" w:rsidRPr="30C2A2C4">
        <w:rPr>
          <w:u w:val="single"/>
        </w:rPr>
        <w:t>:</w:t>
      </w:r>
    </w:p>
    <w:p w14:paraId="2A2B262A" w14:textId="77777777" w:rsidR="001A06F6" w:rsidRDefault="001A06F6" w:rsidP="001A06F6">
      <w:pPr>
        <w:jc w:val="both"/>
        <w:rPr>
          <w:bCs/>
          <w:u w:val="single"/>
        </w:rPr>
      </w:pPr>
    </w:p>
    <w:p w14:paraId="794336B4" w14:textId="7111F2EB" w:rsidR="001A06F6" w:rsidRPr="007A7C18" w:rsidRDefault="00EA1B64" w:rsidP="001A06F6">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sidRPr="007A7C18">
        <w:rPr>
          <w:b/>
          <w:sz w:val="22"/>
        </w:rPr>
        <w:t xml:space="preserve">NOTE BY THE SECRETARIAT </w:t>
      </w:r>
      <w:r w:rsidR="00DA1B31">
        <w:rPr>
          <w:b/>
          <w:sz w:val="22"/>
        </w:rPr>
        <w:t># 8</w:t>
      </w:r>
      <w:r w:rsidR="001A06F6" w:rsidRPr="007A7C18">
        <w:rPr>
          <w:b/>
          <w:sz w:val="22"/>
        </w:rPr>
        <w:t xml:space="preserve">: </w:t>
      </w:r>
    </w:p>
    <w:p w14:paraId="229694D3" w14:textId="77777777" w:rsidR="001A06F6" w:rsidRPr="007A7C18"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05D818D4" w14:textId="373325ED" w:rsidR="001A06F6" w:rsidRPr="007A7C18" w:rsidRDefault="00774CCF" w:rsidP="001A06F6">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sidRPr="007A7C18">
        <w:rPr>
          <w:b/>
          <w:i/>
          <w:sz w:val="22"/>
        </w:rPr>
        <w:t>Chile</w:t>
      </w:r>
      <w:r w:rsidRPr="007A7C18">
        <w:rPr>
          <w:sz w:val="22"/>
        </w:rPr>
        <w:t xml:space="preserve"> </w:t>
      </w:r>
      <w:r w:rsidR="007A7C18" w:rsidRPr="007A7C18">
        <w:rPr>
          <w:sz w:val="22"/>
        </w:rPr>
        <w:t>proposes the following alternative text for indicator</w:t>
      </w:r>
      <w:r w:rsidRPr="007A7C18">
        <w:rPr>
          <w:sz w:val="22"/>
        </w:rPr>
        <w:t xml:space="preserve"> </w:t>
      </w:r>
      <w:proofErr w:type="gramStart"/>
      <w:r w:rsidR="00DA1B31">
        <w:rPr>
          <w:sz w:val="22"/>
        </w:rPr>
        <w:t>a(</w:t>
      </w:r>
      <w:proofErr w:type="gramEnd"/>
      <w:r w:rsidR="00DA1B31">
        <w:rPr>
          <w:sz w:val="22"/>
        </w:rPr>
        <w:t>19</w:t>
      </w:r>
      <w:r w:rsidR="001A06F6" w:rsidRPr="007A7C18">
        <w:rPr>
          <w:sz w:val="22"/>
        </w:rPr>
        <w:t>):</w:t>
      </w:r>
    </w:p>
    <w:p w14:paraId="4E3D3D01" w14:textId="77777777" w:rsidR="001A06F6" w:rsidRPr="007A7C18"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151C49AD" w14:textId="5230031B" w:rsidR="001A06F6" w:rsidRPr="000F3F6D"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color w:val="000000" w:themeColor="text1"/>
          <w:sz w:val="22"/>
        </w:rPr>
      </w:pPr>
      <w:r w:rsidRPr="007A7C18">
        <w:rPr>
          <w:sz w:val="22"/>
        </w:rPr>
        <w:t>"</w:t>
      </w:r>
      <w:r w:rsidRPr="007A7C18">
        <w:rPr>
          <w:color w:val="000000" w:themeColor="text1"/>
          <w:sz w:val="22"/>
        </w:rPr>
        <w:t xml:space="preserve">Number of whistleblowers </w:t>
      </w:r>
      <w:r w:rsidR="00774CCF" w:rsidRPr="007A7C18">
        <w:rPr>
          <w:color w:val="000000" w:themeColor="text1"/>
          <w:sz w:val="22"/>
        </w:rPr>
        <w:t xml:space="preserve">of acts of corruption </w:t>
      </w:r>
      <w:r w:rsidR="004A4354">
        <w:rPr>
          <w:color w:val="000000" w:themeColor="text1"/>
          <w:sz w:val="22"/>
        </w:rPr>
        <w:t>who have been granted</w:t>
      </w:r>
      <w:r w:rsidR="000F3F6D">
        <w:rPr>
          <w:color w:val="000000" w:themeColor="text1"/>
          <w:sz w:val="22"/>
        </w:rPr>
        <w:t xml:space="preserve"> the following protective measures, </w:t>
      </w:r>
      <w:r w:rsidRPr="007A7C18">
        <w:rPr>
          <w:b/>
          <w:i/>
          <w:color w:val="000000" w:themeColor="text1"/>
          <w:sz w:val="22"/>
        </w:rPr>
        <w:t xml:space="preserve">in the event that they are contemplated in the regulations governing whistleblower protection </w:t>
      </w:r>
      <w:proofErr w:type="gramStart"/>
      <w:r w:rsidRPr="007A7C18">
        <w:rPr>
          <w:b/>
          <w:i/>
          <w:color w:val="000000" w:themeColor="text1"/>
          <w:sz w:val="22"/>
        </w:rPr>
        <w:t>measures</w:t>
      </w:r>
      <w:proofErr w:type="gramEnd"/>
      <w:r w:rsidRPr="007A7C18">
        <w:rPr>
          <w:sz w:val="22"/>
        </w:rPr>
        <w:t>"</w:t>
      </w:r>
    </w:p>
    <w:p w14:paraId="2DFE2B73" w14:textId="77777777" w:rsidR="00945C2D" w:rsidRPr="008B7771" w:rsidRDefault="00945C2D" w:rsidP="00B17E8E">
      <w:pPr>
        <w:pStyle w:val="ListParagraph"/>
      </w:pPr>
    </w:p>
    <w:p w14:paraId="75B29D2A" w14:textId="56187B73" w:rsidR="00B8359D" w:rsidRPr="001A06F6" w:rsidRDefault="00B8359D">
      <w:pPr>
        <w:numPr>
          <w:ilvl w:val="0"/>
          <w:numId w:val="12"/>
        </w:numPr>
        <w:ind w:left="1440"/>
        <w:jc w:val="both"/>
      </w:pPr>
      <w:r w:rsidRPr="008B7771">
        <w:t xml:space="preserve">Total number of whistleblowers granted </w:t>
      </w:r>
      <w:r w:rsidRPr="008B7771">
        <w:rPr>
          <w:iCs/>
        </w:rPr>
        <w:t xml:space="preserve">legal advice </w:t>
      </w:r>
      <w:r w:rsidRPr="008B7771">
        <w:t xml:space="preserve">for </w:t>
      </w:r>
      <w:r w:rsidR="00235501" w:rsidRPr="008B7771">
        <w:t>matters</w:t>
      </w:r>
      <w:r w:rsidRPr="008B7771">
        <w:t xml:space="preserve"> related to the complaint of acts of </w:t>
      </w:r>
      <w:r w:rsidR="00F83FB6" w:rsidRPr="008B7771">
        <w:t xml:space="preserve">corruption. </w:t>
      </w:r>
      <w:r w:rsidRPr="008B7771">
        <w:rPr>
          <w:bdr w:val="single" w:sz="4" w:space="0" w:color="auto"/>
        </w:rPr>
        <w:t>__________</w:t>
      </w:r>
    </w:p>
    <w:p w14:paraId="58D26908" w14:textId="77777777" w:rsidR="001A06F6" w:rsidRPr="001A06F6" w:rsidRDefault="001A06F6" w:rsidP="001A06F6">
      <w:pPr>
        <w:ind w:left="1440"/>
        <w:jc w:val="both"/>
      </w:pPr>
    </w:p>
    <w:p w14:paraId="27768AE9" w14:textId="5F9EEC9F" w:rsidR="001A06F6" w:rsidRPr="00544E70" w:rsidRDefault="00EA1B64" w:rsidP="001A06F6">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w:t>
      </w:r>
      <w:r w:rsidR="00DA1B31">
        <w:rPr>
          <w:b/>
          <w:sz w:val="22"/>
        </w:rPr>
        <w:t xml:space="preserve"> #9</w:t>
      </w:r>
      <w:r w:rsidR="001A06F6">
        <w:rPr>
          <w:b/>
          <w:sz w:val="22"/>
        </w:rPr>
        <w:t xml:space="preserve">: </w:t>
      </w:r>
    </w:p>
    <w:p w14:paraId="09BBC36C" w14:textId="77777777" w:rsidR="001A06F6" w:rsidRPr="00D00E05"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0344B13F" w14:textId="69FEF2E0" w:rsidR="001A06F6" w:rsidRPr="00BE62AE" w:rsidRDefault="00774CCF" w:rsidP="001A06F6">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Pr>
          <w:b/>
          <w:i/>
          <w:sz w:val="22"/>
        </w:rPr>
        <w:t>Chile</w:t>
      </w:r>
      <w:r>
        <w:rPr>
          <w:sz w:val="22"/>
        </w:rPr>
        <w:t xml:space="preserve"> </w:t>
      </w:r>
      <w:r w:rsidR="0096684C" w:rsidRPr="007A7C18">
        <w:rPr>
          <w:sz w:val="22"/>
        </w:rPr>
        <w:t xml:space="preserve">proposes the following alternative text for indicator </w:t>
      </w:r>
      <w:r w:rsidR="00DA1B31">
        <w:rPr>
          <w:sz w:val="22"/>
        </w:rPr>
        <w:t>a(19</w:t>
      </w:r>
      <w:r w:rsidR="001A06F6">
        <w:rPr>
          <w:sz w:val="22"/>
        </w:rPr>
        <w:t>a):</w:t>
      </w:r>
    </w:p>
    <w:p w14:paraId="7D507B66" w14:textId="77777777" w:rsidR="001A06F6" w:rsidRPr="0054797E"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139AFD22" w14:textId="4792A592" w:rsidR="001A06F6" w:rsidRPr="002E0679" w:rsidRDefault="001A06F6" w:rsidP="001A06F6">
      <w:pPr>
        <w:pBdr>
          <w:top w:val="single" w:sz="4" w:space="1" w:color="auto"/>
          <w:left w:val="single" w:sz="4" w:space="4" w:color="auto"/>
          <w:bottom w:val="single" w:sz="4" w:space="1" w:color="auto"/>
          <w:right w:val="single" w:sz="4" w:space="4" w:color="auto"/>
        </w:pBdr>
        <w:shd w:val="clear" w:color="auto" w:fill="FFFFFF" w:themeFill="background1"/>
        <w:jc w:val="both"/>
        <w:rPr>
          <w:color w:val="000000"/>
          <w:sz w:val="22"/>
        </w:rPr>
      </w:pPr>
      <w:r>
        <w:rPr>
          <w:sz w:val="22"/>
        </w:rPr>
        <w:t>"</w:t>
      </w:r>
      <w:r>
        <w:rPr>
          <w:color w:val="000000"/>
          <w:sz w:val="22"/>
        </w:rPr>
        <w:t xml:space="preserve">Total number of whistleblowers </w:t>
      </w:r>
      <w:r w:rsidR="0096684C">
        <w:rPr>
          <w:color w:val="000000"/>
          <w:sz w:val="22"/>
        </w:rPr>
        <w:t>granted legal a</w:t>
      </w:r>
      <w:r w:rsidR="002E0679">
        <w:rPr>
          <w:color w:val="000000"/>
          <w:sz w:val="22"/>
        </w:rPr>
        <w:t xml:space="preserve">dvice to </w:t>
      </w:r>
      <w:r>
        <w:rPr>
          <w:b/>
          <w:i/>
          <w:color w:val="000000"/>
          <w:sz w:val="22"/>
        </w:rPr>
        <w:t>assist them</w:t>
      </w:r>
      <w:r w:rsidR="00774CCF">
        <w:rPr>
          <w:b/>
          <w:i/>
          <w:color w:val="000000"/>
          <w:sz w:val="22"/>
        </w:rPr>
        <w:t xml:space="preserve"> </w:t>
      </w:r>
      <w:r w:rsidR="002E0679">
        <w:rPr>
          <w:b/>
          <w:i/>
          <w:color w:val="000000"/>
          <w:sz w:val="22"/>
        </w:rPr>
        <w:t>on</w:t>
      </w:r>
      <w:r>
        <w:rPr>
          <w:b/>
          <w:i/>
          <w:color w:val="000000"/>
          <w:sz w:val="22"/>
        </w:rPr>
        <w:t xml:space="preserve"> the facts related to the complaint </w:t>
      </w:r>
      <w:r w:rsidR="00E85E1A">
        <w:rPr>
          <w:b/>
          <w:i/>
          <w:color w:val="000000"/>
          <w:sz w:val="22"/>
        </w:rPr>
        <w:t>of</w:t>
      </w:r>
      <w:r>
        <w:rPr>
          <w:b/>
          <w:i/>
          <w:color w:val="000000"/>
          <w:sz w:val="22"/>
        </w:rPr>
        <w:t xml:space="preserve"> </w:t>
      </w:r>
      <w:proofErr w:type="spellStart"/>
      <w:r>
        <w:rPr>
          <w:b/>
          <w:i/>
          <w:color w:val="000000"/>
          <w:sz w:val="22"/>
        </w:rPr>
        <w:t>to</w:t>
      </w:r>
      <w:proofErr w:type="spellEnd"/>
      <w:r>
        <w:rPr>
          <w:b/>
          <w:i/>
          <w:color w:val="000000"/>
          <w:sz w:val="22"/>
        </w:rPr>
        <w:t xml:space="preserve"> acts of </w:t>
      </w:r>
      <w:proofErr w:type="gramStart"/>
      <w:r>
        <w:rPr>
          <w:b/>
          <w:i/>
          <w:color w:val="000000"/>
          <w:sz w:val="22"/>
        </w:rPr>
        <w:t>corruption</w:t>
      </w:r>
      <w:proofErr w:type="gramEnd"/>
      <w:r>
        <w:rPr>
          <w:i/>
          <w:sz w:val="22"/>
        </w:rPr>
        <w:t>"</w:t>
      </w:r>
    </w:p>
    <w:p w14:paraId="6044391C" w14:textId="77777777" w:rsidR="00B8359D" w:rsidRPr="008B7771" w:rsidRDefault="00B8359D" w:rsidP="00B17E8E">
      <w:pPr>
        <w:ind w:left="1440"/>
        <w:jc w:val="both"/>
      </w:pPr>
    </w:p>
    <w:p w14:paraId="344FD3E5" w14:textId="5E516665" w:rsidR="00B8359D" w:rsidRPr="008B7771" w:rsidRDefault="00B8359D">
      <w:pPr>
        <w:numPr>
          <w:ilvl w:val="0"/>
          <w:numId w:val="12"/>
        </w:numPr>
        <w:ind w:left="1440"/>
        <w:jc w:val="both"/>
      </w:pPr>
      <w:r w:rsidRPr="008B7771">
        <w:t xml:space="preserve">Total number of whistleblowers whose </w:t>
      </w:r>
      <w:r w:rsidRPr="008B7771">
        <w:rPr>
          <w:iCs/>
        </w:rPr>
        <w:t>identity was</w:t>
      </w:r>
      <w:r w:rsidR="00936D24" w:rsidRPr="008B7771">
        <w:rPr>
          <w:iCs/>
        </w:rPr>
        <w:t xml:space="preserve"> made</w:t>
      </w:r>
      <w:r w:rsidRPr="008B7771">
        <w:rPr>
          <w:iCs/>
        </w:rPr>
        <w:t xml:space="preserve"> </w:t>
      </w:r>
      <w:r w:rsidR="00D0652E" w:rsidRPr="008B7771">
        <w:rPr>
          <w:iCs/>
        </w:rPr>
        <w:t>confidential</w:t>
      </w:r>
      <w:r w:rsidRPr="008B7771">
        <w:rPr>
          <w:iCs/>
        </w:rPr>
        <w:t xml:space="preserve"> </w:t>
      </w:r>
      <w:r w:rsidRPr="008B7771">
        <w:t xml:space="preserve">during and/or following the proceedings into acts of </w:t>
      </w:r>
      <w:r w:rsidR="00F83FB6" w:rsidRPr="008B7771">
        <w:t xml:space="preserve">corruption. </w:t>
      </w:r>
      <w:r w:rsidRPr="008B7771">
        <w:rPr>
          <w:bdr w:val="single" w:sz="4" w:space="0" w:color="auto"/>
        </w:rPr>
        <w:t>__________</w:t>
      </w:r>
    </w:p>
    <w:p w14:paraId="7580C12B" w14:textId="77777777" w:rsidR="00B8359D" w:rsidRDefault="00B8359D" w:rsidP="00B17E8E">
      <w:pPr>
        <w:pStyle w:val="ListParagraph"/>
        <w:ind w:left="1440"/>
      </w:pPr>
    </w:p>
    <w:p w14:paraId="72CD0501" w14:textId="62A382DF" w:rsidR="009B160D" w:rsidRPr="00544E70" w:rsidRDefault="00DA1B31" w:rsidP="009B160D">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 # 10</w:t>
      </w:r>
      <w:r w:rsidR="009B160D">
        <w:rPr>
          <w:b/>
          <w:sz w:val="22"/>
        </w:rPr>
        <w:t xml:space="preserve">: </w:t>
      </w:r>
    </w:p>
    <w:p w14:paraId="3E45DDCA" w14:textId="77777777" w:rsidR="009B160D" w:rsidRPr="00D00E05" w:rsidRDefault="009B160D" w:rsidP="009B160D">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195A73EA" w14:textId="0035C575" w:rsidR="009B160D" w:rsidRDefault="009B160D" w:rsidP="009B160D">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Pr>
          <w:b/>
          <w:i/>
          <w:sz w:val="22"/>
        </w:rPr>
        <w:t>Chile</w:t>
      </w:r>
      <w:r>
        <w:rPr>
          <w:sz w:val="22"/>
        </w:rPr>
        <w:t xml:space="preserve"> </w:t>
      </w:r>
      <w:r w:rsidR="00F2789D" w:rsidRPr="007A7C18">
        <w:rPr>
          <w:sz w:val="22"/>
        </w:rPr>
        <w:t>proposes the following alternative text for indicator</w:t>
      </w:r>
      <w:r w:rsidR="00F2789D">
        <w:rPr>
          <w:sz w:val="22"/>
        </w:rPr>
        <w:t xml:space="preserve"> </w:t>
      </w:r>
      <w:r w:rsidR="00DA1B31">
        <w:rPr>
          <w:sz w:val="22"/>
        </w:rPr>
        <w:t>a(19</w:t>
      </w:r>
      <w:r>
        <w:rPr>
          <w:sz w:val="22"/>
        </w:rPr>
        <w:t>b):</w:t>
      </w:r>
    </w:p>
    <w:p w14:paraId="3E1D9034" w14:textId="77777777" w:rsidR="009B160D" w:rsidRPr="0054797E" w:rsidRDefault="009B160D" w:rsidP="009B160D">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0F31FD93" w14:textId="5C8186D1" w:rsidR="009B160D" w:rsidRPr="001A276F" w:rsidRDefault="009B160D" w:rsidP="009B160D">
      <w:pPr>
        <w:pBdr>
          <w:top w:val="single" w:sz="4" w:space="1" w:color="auto"/>
          <w:left w:val="single" w:sz="4" w:space="4" w:color="auto"/>
          <w:bottom w:val="single" w:sz="4" w:space="1" w:color="auto"/>
          <w:right w:val="single" w:sz="4" w:space="4" w:color="auto"/>
        </w:pBdr>
        <w:shd w:val="clear" w:color="auto" w:fill="FFFFFF" w:themeFill="background1"/>
        <w:jc w:val="both"/>
        <w:rPr>
          <w:color w:val="000000"/>
          <w:sz w:val="22"/>
          <w:szCs w:val="22"/>
        </w:rPr>
      </w:pPr>
      <w:r w:rsidRPr="009B160D">
        <w:rPr>
          <w:sz w:val="22"/>
          <w:szCs w:val="22"/>
        </w:rPr>
        <w:t>"</w:t>
      </w:r>
      <w:r w:rsidRPr="009B160D">
        <w:rPr>
          <w:color w:val="000000"/>
          <w:sz w:val="22"/>
          <w:szCs w:val="22"/>
        </w:rPr>
        <w:t xml:space="preserve">Total number of whistleblowers </w:t>
      </w:r>
      <w:r w:rsidR="001A276F" w:rsidRPr="001A276F">
        <w:rPr>
          <w:color w:val="000000"/>
          <w:sz w:val="22"/>
          <w:szCs w:val="22"/>
        </w:rPr>
        <w:t>whose identity was made confidential</w:t>
      </w:r>
      <w:r w:rsidR="001A276F">
        <w:rPr>
          <w:color w:val="000000"/>
          <w:sz w:val="22"/>
          <w:szCs w:val="22"/>
        </w:rPr>
        <w:t xml:space="preserve"> </w:t>
      </w:r>
      <w:r w:rsidR="001A276F" w:rsidRPr="001A276F">
        <w:rPr>
          <w:b/>
          <w:bCs/>
          <w:i/>
          <w:iCs/>
          <w:color w:val="000000"/>
          <w:sz w:val="22"/>
          <w:szCs w:val="22"/>
        </w:rPr>
        <w:t xml:space="preserve">or who have been granted a change </w:t>
      </w:r>
      <w:r w:rsidRPr="001A276F">
        <w:rPr>
          <w:b/>
          <w:bCs/>
          <w:i/>
          <w:iCs/>
          <w:color w:val="000000"/>
          <w:sz w:val="22"/>
          <w:szCs w:val="22"/>
        </w:rPr>
        <w:t>of identity</w:t>
      </w:r>
      <w:r w:rsidRPr="009B160D">
        <w:rPr>
          <w:color w:val="000000"/>
          <w:sz w:val="22"/>
          <w:szCs w:val="22"/>
        </w:rPr>
        <w:t xml:space="preserve"> during and/or after the p</w:t>
      </w:r>
      <w:r w:rsidR="001A276F">
        <w:rPr>
          <w:color w:val="000000"/>
          <w:sz w:val="22"/>
          <w:szCs w:val="22"/>
        </w:rPr>
        <w:t>r</w:t>
      </w:r>
      <w:r w:rsidRPr="009B160D">
        <w:rPr>
          <w:color w:val="000000"/>
          <w:sz w:val="22"/>
          <w:szCs w:val="22"/>
        </w:rPr>
        <w:t xml:space="preserve">ocess related to acts of </w:t>
      </w:r>
      <w:proofErr w:type="gramStart"/>
      <w:r w:rsidRPr="009B160D">
        <w:rPr>
          <w:color w:val="000000"/>
          <w:sz w:val="22"/>
          <w:szCs w:val="22"/>
        </w:rPr>
        <w:t>corruption</w:t>
      </w:r>
      <w:proofErr w:type="gramEnd"/>
      <w:r w:rsidRPr="009B160D">
        <w:rPr>
          <w:sz w:val="22"/>
          <w:szCs w:val="22"/>
        </w:rPr>
        <w:t>"</w:t>
      </w:r>
    </w:p>
    <w:p w14:paraId="677F8BAD" w14:textId="77777777" w:rsidR="00B8359D" w:rsidRPr="001A06F6" w:rsidRDefault="00B8359D">
      <w:pPr>
        <w:numPr>
          <w:ilvl w:val="0"/>
          <w:numId w:val="12"/>
        </w:numPr>
        <w:ind w:left="1440"/>
        <w:jc w:val="both"/>
      </w:pPr>
      <w:r w:rsidRPr="008B7771">
        <w:t xml:space="preserve">Total number of whistleblowers granted </w:t>
      </w:r>
      <w:r w:rsidRPr="008B7771">
        <w:rPr>
          <w:iCs/>
        </w:rPr>
        <w:t>police protection</w:t>
      </w:r>
      <w:r w:rsidRPr="008B7771">
        <w:t xml:space="preserve">. </w:t>
      </w:r>
      <w:r w:rsidRPr="008B7771">
        <w:rPr>
          <w:bdr w:val="single" w:sz="4" w:space="0" w:color="auto"/>
        </w:rPr>
        <w:t>__________</w:t>
      </w:r>
    </w:p>
    <w:p w14:paraId="1620A128" w14:textId="77777777" w:rsidR="001A06F6" w:rsidRDefault="001A06F6" w:rsidP="001A06F6">
      <w:pPr>
        <w:jc w:val="both"/>
      </w:pPr>
    </w:p>
    <w:p w14:paraId="5C4FF801" w14:textId="77777777" w:rsidR="00B8359D" w:rsidRPr="008B7771" w:rsidRDefault="00B8359D">
      <w:pPr>
        <w:numPr>
          <w:ilvl w:val="0"/>
          <w:numId w:val="12"/>
        </w:numPr>
        <w:ind w:left="1440"/>
        <w:jc w:val="both"/>
      </w:pPr>
      <w:r w:rsidRPr="008B7771">
        <w:t xml:space="preserve">Total number of whistleblowers granted a </w:t>
      </w:r>
      <w:r w:rsidRPr="008B7771">
        <w:rPr>
          <w:iCs/>
        </w:rPr>
        <w:t>change of residence or concealment of their whereabouts</w:t>
      </w:r>
      <w:r w:rsidRPr="008B7771">
        <w:t xml:space="preserve">. </w:t>
      </w:r>
      <w:r w:rsidRPr="008B7771">
        <w:rPr>
          <w:bdr w:val="single" w:sz="4" w:space="0" w:color="auto"/>
        </w:rPr>
        <w:t>__________</w:t>
      </w:r>
    </w:p>
    <w:p w14:paraId="02EA1F1A" w14:textId="77777777" w:rsidR="00B8359D" w:rsidRPr="008B7771" w:rsidRDefault="00B8359D" w:rsidP="00B17E8E">
      <w:pPr>
        <w:pStyle w:val="ListParagraph"/>
        <w:ind w:left="1440"/>
      </w:pPr>
    </w:p>
    <w:p w14:paraId="6AB7C8AA" w14:textId="278E68EC" w:rsidR="00B8359D" w:rsidRPr="002E2F48" w:rsidRDefault="00931875">
      <w:pPr>
        <w:numPr>
          <w:ilvl w:val="0"/>
          <w:numId w:val="12"/>
        </w:numPr>
        <w:ind w:left="1440"/>
        <w:jc w:val="both"/>
        <w:rPr>
          <w:bCs/>
          <w:u w:val="single"/>
        </w:rPr>
      </w:pPr>
      <w:r w:rsidRPr="004E7331">
        <w:rPr>
          <w:bCs/>
          <w:u w:val="single"/>
        </w:rPr>
        <w:t>Total number of whistleblowers granted medical assistance</w:t>
      </w:r>
      <w:r w:rsidR="00B8359D" w:rsidRPr="004E7331">
        <w:rPr>
          <w:bCs/>
          <w:u w:val="single"/>
        </w:rPr>
        <w:t xml:space="preserve">. </w:t>
      </w:r>
      <w:r w:rsidR="00B8359D" w:rsidRPr="004E7331">
        <w:rPr>
          <w:bCs/>
          <w:u w:val="single"/>
          <w:bdr w:val="single" w:sz="4" w:space="0" w:color="auto"/>
        </w:rPr>
        <w:t>__________</w:t>
      </w:r>
    </w:p>
    <w:p w14:paraId="263181D6" w14:textId="77777777" w:rsidR="002E2F48" w:rsidRDefault="002E2F48" w:rsidP="002E2F48">
      <w:pPr>
        <w:pStyle w:val="ListParagraph"/>
        <w:rPr>
          <w:bCs/>
          <w:u w:val="single"/>
        </w:rPr>
      </w:pPr>
    </w:p>
    <w:p w14:paraId="544EC44F" w14:textId="4A61C1CE" w:rsidR="002E2F48" w:rsidRPr="005C497C" w:rsidRDefault="00EA1B64" w:rsidP="005C497C">
      <w:pPr>
        <w:pBdr>
          <w:top w:val="single" w:sz="4" w:space="1" w:color="auto"/>
          <w:left w:val="single" w:sz="4" w:space="4" w:color="auto"/>
          <w:bottom w:val="single" w:sz="4" w:space="1" w:color="auto"/>
          <w:right w:val="single" w:sz="4" w:space="4" w:color="auto"/>
        </w:pBdr>
        <w:rPr>
          <w:b/>
          <w:bCs/>
          <w:sz w:val="22"/>
          <w:szCs w:val="22"/>
        </w:rPr>
      </w:pPr>
      <w:r w:rsidRPr="005C497C">
        <w:rPr>
          <w:b/>
          <w:sz w:val="22"/>
        </w:rPr>
        <w:t xml:space="preserve">NOTE BY THE SECRETARIAT </w:t>
      </w:r>
      <w:r w:rsidR="00DA1B31">
        <w:rPr>
          <w:b/>
          <w:sz w:val="22"/>
        </w:rPr>
        <w:t># 11</w:t>
      </w:r>
      <w:r w:rsidR="002E2F48" w:rsidRPr="005C497C">
        <w:rPr>
          <w:b/>
          <w:sz w:val="22"/>
        </w:rPr>
        <w:t xml:space="preserve">: </w:t>
      </w:r>
    </w:p>
    <w:p w14:paraId="6CCDF52B" w14:textId="77777777" w:rsidR="002E2F48" w:rsidRPr="005C497C" w:rsidRDefault="002E2F48" w:rsidP="005C497C">
      <w:pPr>
        <w:pBdr>
          <w:top w:val="single" w:sz="4" w:space="1" w:color="auto"/>
          <w:left w:val="single" w:sz="4" w:space="4" w:color="auto"/>
          <w:bottom w:val="single" w:sz="4" w:space="1" w:color="auto"/>
          <w:right w:val="single" w:sz="4" w:space="4" w:color="auto"/>
        </w:pBdr>
        <w:rPr>
          <w:sz w:val="22"/>
          <w:szCs w:val="22"/>
          <w:lang w:val="es-US"/>
        </w:rPr>
      </w:pPr>
    </w:p>
    <w:p w14:paraId="34437718" w14:textId="07B029DF" w:rsidR="002E2F48" w:rsidRPr="005C497C" w:rsidRDefault="00774CCF" w:rsidP="005C497C">
      <w:pPr>
        <w:pStyle w:val="ListParagraph"/>
        <w:numPr>
          <w:ilvl w:val="0"/>
          <w:numId w:val="31"/>
        </w:numPr>
        <w:pBdr>
          <w:top w:val="single" w:sz="4" w:space="1" w:color="auto"/>
          <w:left w:val="single" w:sz="4" w:space="4" w:color="auto"/>
          <w:bottom w:val="single" w:sz="4" w:space="1" w:color="auto"/>
          <w:right w:val="single" w:sz="4" w:space="4" w:color="auto"/>
        </w:pBdr>
        <w:ind w:left="360"/>
        <w:jc w:val="both"/>
        <w:rPr>
          <w:sz w:val="22"/>
          <w:szCs w:val="22"/>
        </w:rPr>
      </w:pPr>
      <w:r w:rsidRPr="005C497C">
        <w:rPr>
          <w:b/>
          <w:i/>
          <w:sz w:val="22"/>
        </w:rPr>
        <w:t>Guatemala</w:t>
      </w:r>
      <w:r w:rsidRPr="005C497C">
        <w:rPr>
          <w:sz w:val="22"/>
        </w:rPr>
        <w:t xml:space="preserve"> </w:t>
      </w:r>
      <w:r w:rsidR="003E11B8" w:rsidRPr="005C497C">
        <w:rPr>
          <w:sz w:val="22"/>
        </w:rPr>
        <w:t xml:space="preserve">proposes an alternative text for indicator </w:t>
      </w:r>
      <w:r w:rsidR="00DA1B31">
        <w:rPr>
          <w:sz w:val="22"/>
        </w:rPr>
        <w:t>a(19</w:t>
      </w:r>
      <w:r w:rsidR="002E2F48" w:rsidRPr="005C497C">
        <w:rPr>
          <w:sz w:val="22"/>
        </w:rPr>
        <w:t>e)</w:t>
      </w:r>
      <w:r w:rsidR="003E11B8" w:rsidRPr="005C497C">
        <w:rPr>
          <w:sz w:val="22"/>
        </w:rPr>
        <w:t xml:space="preserve"> that only affects the Spanish version.</w:t>
      </w:r>
    </w:p>
    <w:p w14:paraId="1B3CB2F5" w14:textId="77777777" w:rsidR="002E2F48" w:rsidRPr="0054797E" w:rsidRDefault="002E2F48" w:rsidP="005C497C">
      <w:pPr>
        <w:pBdr>
          <w:top w:val="single" w:sz="4" w:space="1" w:color="auto"/>
          <w:left w:val="single" w:sz="4" w:space="4" w:color="auto"/>
          <w:bottom w:val="single" w:sz="4" w:space="1" w:color="auto"/>
          <w:right w:val="single" w:sz="4" w:space="4" w:color="auto"/>
        </w:pBdr>
        <w:jc w:val="both"/>
        <w:rPr>
          <w:sz w:val="22"/>
          <w:szCs w:val="22"/>
        </w:rPr>
      </w:pPr>
    </w:p>
    <w:p w14:paraId="20DF5F30" w14:textId="77777777" w:rsidR="00931875" w:rsidRPr="004E7331" w:rsidRDefault="00931875" w:rsidP="00931875">
      <w:pPr>
        <w:pStyle w:val="ListParagraph"/>
        <w:rPr>
          <w:bCs/>
          <w:u w:val="single"/>
        </w:rPr>
      </w:pPr>
    </w:p>
    <w:p w14:paraId="08362969" w14:textId="61C9F240" w:rsidR="00931875" w:rsidRPr="002E2F48" w:rsidRDefault="00931875" w:rsidP="00931875">
      <w:pPr>
        <w:numPr>
          <w:ilvl w:val="0"/>
          <w:numId w:val="12"/>
        </w:numPr>
        <w:ind w:left="1440"/>
        <w:jc w:val="both"/>
        <w:rPr>
          <w:bCs/>
          <w:u w:val="single"/>
        </w:rPr>
      </w:pPr>
      <w:r w:rsidRPr="004E7331">
        <w:rPr>
          <w:bCs/>
          <w:u w:val="single"/>
        </w:rPr>
        <w:t xml:space="preserve">Total number of whistleblowers granted psychological assistance. </w:t>
      </w:r>
      <w:r w:rsidRPr="004E7331">
        <w:rPr>
          <w:bCs/>
          <w:u w:val="single"/>
          <w:bdr w:val="single" w:sz="4" w:space="0" w:color="auto"/>
        </w:rPr>
        <w:t>__________</w:t>
      </w:r>
    </w:p>
    <w:p w14:paraId="6C24142B" w14:textId="77777777" w:rsidR="002E2F48" w:rsidRPr="002E2F48" w:rsidRDefault="002E2F48" w:rsidP="002E2F48">
      <w:pPr>
        <w:ind w:left="1440"/>
        <w:jc w:val="both"/>
        <w:rPr>
          <w:bCs/>
          <w:u w:val="single"/>
        </w:rPr>
      </w:pPr>
    </w:p>
    <w:p w14:paraId="57FD7492" w14:textId="7F827FC1"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DA1B31">
        <w:rPr>
          <w:b/>
          <w:sz w:val="22"/>
        </w:rPr>
        <w:t># 12</w:t>
      </w:r>
      <w:r w:rsidR="002E2F48">
        <w:rPr>
          <w:b/>
          <w:sz w:val="22"/>
        </w:rPr>
        <w:t xml:space="preserve">: </w:t>
      </w:r>
    </w:p>
    <w:p w14:paraId="316DE71F"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6048612F" w14:textId="6871E9B9" w:rsidR="002E2F48" w:rsidRPr="005C497C" w:rsidRDefault="00774CCF"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sidRPr="005C497C">
        <w:rPr>
          <w:b/>
          <w:i/>
          <w:sz w:val="22"/>
        </w:rPr>
        <w:t>Guatemala</w:t>
      </w:r>
      <w:r w:rsidRPr="005C497C">
        <w:rPr>
          <w:sz w:val="22"/>
        </w:rPr>
        <w:t xml:space="preserve"> </w:t>
      </w:r>
      <w:r w:rsidR="003E11B8" w:rsidRPr="005C497C">
        <w:rPr>
          <w:sz w:val="22"/>
        </w:rPr>
        <w:t>proposes an alt</w:t>
      </w:r>
      <w:r w:rsidR="00DA1B31">
        <w:rPr>
          <w:sz w:val="22"/>
        </w:rPr>
        <w:t>ernative text for indicator a(19</w:t>
      </w:r>
      <w:r w:rsidR="003E11B8" w:rsidRPr="005C497C">
        <w:rPr>
          <w:sz w:val="22"/>
        </w:rPr>
        <w:t>f) that only affects the Spanish version.</w:t>
      </w:r>
    </w:p>
    <w:p w14:paraId="274E6B04" w14:textId="77777777" w:rsidR="003E11B8" w:rsidRPr="003E11B8" w:rsidRDefault="003E11B8" w:rsidP="003E11B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3ECE4FDF" w14:textId="77777777" w:rsidR="00CB6EF2" w:rsidRPr="008B7771" w:rsidRDefault="00CB6EF2" w:rsidP="00B17E8E">
      <w:pPr>
        <w:pStyle w:val="ListParagraph"/>
        <w:ind w:left="1440"/>
      </w:pPr>
    </w:p>
    <w:p w14:paraId="59F13E46" w14:textId="77777777" w:rsidR="00B8359D" w:rsidRPr="008B7771" w:rsidRDefault="00B8359D">
      <w:pPr>
        <w:numPr>
          <w:ilvl w:val="0"/>
          <w:numId w:val="12"/>
        </w:numPr>
        <w:ind w:left="1440"/>
        <w:jc w:val="both"/>
      </w:pPr>
      <w:r w:rsidRPr="008B7771">
        <w:t xml:space="preserve">Total number of whistleblowers granted </w:t>
      </w:r>
      <w:r w:rsidRPr="008B7771">
        <w:rPr>
          <w:iCs/>
        </w:rPr>
        <w:t>transfers of administrative unit within the agency</w:t>
      </w:r>
      <w:r w:rsidRPr="008B7771">
        <w:t xml:space="preserve">, without diminishing their working conditions. </w:t>
      </w:r>
      <w:r w:rsidRPr="008B7771">
        <w:rPr>
          <w:bdr w:val="single" w:sz="4" w:space="0" w:color="auto"/>
        </w:rPr>
        <w:t>__________</w:t>
      </w:r>
    </w:p>
    <w:p w14:paraId="16EEDB66" w14:textId="77777777" w:rsidR="00B8359D" w:rsidRPr="008B7771" w:rsidRDefault="00B8359D" w:rsidP="00B17E8E">
      <w:pPr>
        <w:pStyle w:val="ListParagraph"/>
        <w:ind w:left="1440"/>
      </w:pPr>
    </w:p>
    <w:p w14:paraId="646394F8" w14:textId="77777777" w:rsidR="00B8359D" w:rsidRPr="008B7771" w:rsidRDefault="00B8359D">
      <w:pPr>
        <w:numPr>
          <w:ilvl w:val="0"/>
          <w:numId w:val="12"/>
        </w:numPr>
        <w:ind w:left="1440"/>
        <w:jc w:val="both"/>
      </w:pPr>
      <w:r w:rsidRPr="008B7771">
        <w:t xml:space="preserve">Total number of whistleblowers granted </w:t>
      </w:r>
      <w:r w:rsidRPr="008B7771">
        <w:rPr>
          <w:iCs/>
        </w:rPr>
        <w:t>changes of workplace</w:t>
      </w:r>
      <w:r w:rsidRPr="008B7771">
        <w:t xml:space="preserve">, without diminishing their working conditions. </w:t>
      </w:r>
      <w:r w:rsidRPr="008B7771">
        <w:rPr>
          <w:bdr w:val="single" w:sz="4" w:space="0" w:color="auto"/>
        </w:rPr>
        <w:t>__________</w:t>
      </w:r>
    </w:p>
    <w:p w14:paraId="5B56E1C8" w14:textId="77777777" w:rsidR="00B8359D" w:rsidRPr="008B7771" w:rsidRDefault="00B8359D" w:rsidP="00B17E8E">
      <w:pPr>
        <w:jc w:val="both"/>
      </w:pPr>
    </w:p>
    <w:p w14:paraId="2F20A0E1" w14:textId="77777777" w:rsidR="00B8359D" w:rsidRPr="002E2F48" w:rsidRDefault="00B8359D">
      <w:pPr>
        <w:numPr>
          <w:ilvl w:val="0"/>
          <w:numId w:val="12"/>
        </w:numPr>
        <w:ind w:left="1440"/>
        <w:jc w:val="both"/>
      </w:pPr>
      <w:r w:rsidRPr="008B7771">
        <w:t xml:space="preserve">Total number of whistleblowers granted </w:t>
      </w:r>
      <w:r w:rsidRPr="008B7771">
        <w:rPr>
          <w:iCs/>
        </w:rPr>
        <w:t>paid leaves of absence</w:t>
      </w:r>
      <w:r w:rsidRPr="008B7771">
        <w:t xml:space="preserve">. </w:t>
      </w:r>
      <w:r w:rsidRPr="008B7771">
        <w:rPr>
          <w:bdr w:val="single" w:sz="4" w:space="0" w:color="auto"/>
        </w:rPr>
        <w:t>__________</w:t>
      </w:r>
    </w:p>
    <w:p w14:paraId="53E80905" w14:textId="77777777" w:rsidR="002E2F48" w:rsidRDefault="002E2F48" w:rsidP="002E2F48">
      <w:pPr>
        <w:pStyle w:val="ListParagraph"/>
      </w:pPr>
    </w:p>
    <w:p w14:paraId="07AEDF55" w14:textId="72B677A3"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w:t>
      </w:r>
      <w:r w:rsidR="00DA1B31">
        <w:rPr>
          <w:b/>
          <w:sz w:val="22"/>
        </w:rPr>
        <w:t>SECRETARIAT #13</w:t>
      </w:r>
      <w:r w:rsidR="002E2F48">
        <w:rPr>
          <w:b/>
          <w:sz w:val="22"/>
        </w:rPr>
        <w:t xml:space="preserve">: </w:t>
      </w:r>
    </w:p>
    <w:p w14:paraId="5ABA838A"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40551FCC" w14:textId="148C336F" w:rsidR="002E2F48"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b/>
          <w:i/>
          <w:sz w:val="22"/>
        </w:rPr>
        <w:t>Chile</w:t>
      </w:r>
      <w:r>
        <w:rPr>
          <w:sz w:val="22"/>
        </w:rPr>
        <w:t xml:space="preserve"> proposes a new in</w:t>
      </w:r>
      <w:r w:rsidR="00DA1B31">
        <w:rPr>
          <w:sz w:val="22"/>
        </w:rPr>
        <w:t>dicator following indicator a(19</w:t>
      </w:r>
      <w:r>
        <w:rPr>
          <w:sz w:val="22"/>
        </w:rPr>
        <w:t>i):</w:t>
      </w:r>
    </w:p>
    <w:p w14:paraId="1CB1A6B5"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3841EB2E" w14:textId="021BD884" w:rsidR="002E2F48" w:rsidRPr="002E2F48"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color w:val="000000" w:themeColor="text1"/>
          <w:sz w:val="22"/>
        </w:rPr>
        <w:t>"</w:t>
      </w:r>
      <w:r>
        <w:rPr>
          <w:color w:val="000000"/>
          <w:sz w:val="22"/>
        </w:rPr>
        <w:t xml:space="preserve">Total number of whistleblowers who have been granted an exemption from being subject to official qualification, during the period in which the case initiated as a result of their complaint remains in </w:t>
      </w:r>
      <w:proofErr w:type="gramStart"/>
      <w:r>
        <w:rPr>
          <w:color w:val="000000"/>
          <w:sz w:val="22"/>
        </w:rPr>
        <w:t>force</w:t>
      </w:r>
      <w:proofErr w:type="gramEnd"/>
      <w:r>
        <w:rPr>
          <w:sz w:val="22"/>
        </w:rPr>
        <w:t>"</w:t>
      </w:r>
    </w:p>
    <w:p w14:paraId="11C8AECF" w14:textId="77777777" w:rsidR="00B8359D" w:rsidRPr="008B7771" w:rsidRDefault="00B8359D" w:rsidP="00B17E8E">
      <w:pPr>
        <w:pStyle w:val="ListParagraph"/>
      </w:pPr>
    </w:p>
    <w:p w14:paraId="5AE6F139" w14:textId="350B0975" w:rsidR="00B8359D" w:rsidRPr="008B7771" w:rsidRDefault="00B8359D">
      <w:pPr>
        <w:numPr>
          <w:ilvl w:val="0"/>
          <w:numId w:val="12"/>
        </w:numPr>
        <w:ind w:left="1440"/>
        <w:jc w:val="both"/>
      </w:pPr>
      <w:r w:rsidRPr="008B7771">
        <w:t xml:space="preserve">Total number of whistleblowers granted </w:t>
      </w:r>
      <w:r w:rsidRPr="008B7771">
        <w:rPr>
          <w:iCs/>
        </w:rPr>
        <w:t>protective measures</w:t>
      </w:r>
      <w:r w:rsidRPr="008B7771">
        <w:t xml:space="preserve"> </w:t>
      </w:r>
      <w:r w:rsidRPr="008B7771">
        <w:rPr>
          <w:iCs/>
        </w:rPr>
        <w:t>other than the above</w:t>
      </w:r>
      <w:r w:rsidRPr="008B7771">
        <w:t xml:space="preserve">. </w:t>
      </w:r>
      <w:r w:rsidRPr="008B7771">
        <w:rPr>
          <w:bdr w:val="single" w:sz="4" w:space="0" w:color="auto"/>
        </w:rPr>
        <w:t>__________</w:t>
      </w:r>
    </w:p>
    <w:p w14:paraId="68C0F01F" w14:textId="77777777" w:rsidR="00B8359D" w:rsidRPr="008B7771" w:rsidRDefault="00B8359D" w:rsidP="00B17E8E">
      <w:pPr>
        <w:ind w:left="720"/>
        <w:jc w:val="both"/>
      </w:pPr>
    </w:p>
    <w:p w14:paraId="4CC8BBFD" w14:textId="4F20D130" w:rsidR="00B8359D" w:rsidRPr="00931875" w:rsidRDefault="61357E88">
      <w:pPr>
        <w:numPr>
          <w:ilvl w:val="0"/>
          <w:numId w:val="9"/>
        </w:numPr>
        <w:jc w:val="both"/>
      </w:pPr>
      <w:r w:rsidRPr="008B7771">
        <w:t>Total number of whistleblowers</w:t>
      </w:r>
      <w:r w:rsidR="005B7988" w:rsidRPr="008B7771">
        <w:rPr>
          <w:rStyle w:val="FootnoteReference"/>
        </w:rPr>
        <w:footnoteReference w:id="15"/>
      </w:r>
      <w:r w:rsidRPr="008B7771">
        <w:t xml:space="preserve"> who, with protective measures in place, </w:t>
      </w:r>
      <w:r w:rsidRPr="30C2A2C4">
        <w:t xml:space="preserve">suffered physical injury </w:t>
      </w:r>
      <w:proofErr w:type="gramStart"/>
      <w:r w:rsidRPr="008B7771">
        <w:t>as a result of</w:t>
      </w:r>
      <w:proofErr w:type="gramEnd"/>
      <w:r w:rsidRPr="008B7771">
        <w:t xml:space="preserve"> reporting acts of corruption. </w:t>
      </w:r>
      <w:r w:rsidRPr="008B7771">
        <w:rPr>
          <w:bdr w:val="single" w:sz="4" w:space="0" w:color="auto"/>
        </w:rPr>
        <w:t>__________</w:t>
      </w:r>
    </w:p>
    <w:p w14:paraId="1B5F60A3" w14:textId="4BA2E171" w:rsidR="00931875" w:rsidRPr="008B7771" w:rsidRDefault="004E7331" w:rsidP="004E7331">
      <w:pPr>
        <w:tabs>
          <w:tab w:val="left" w:pos="8189"/>
        </w:tabs>
        <w:ind w:left="720"/>
        <w:jc w:val="both"/>
      </w:pPr>
      <w:r>
        <w:tab/>
      </w:r>
    </w:p>
    <w:p w14:paraId="06615F7C" w14:textId="77777777" w:rsidR="00B8359D" w:rsidRPr="008B7771" w:rsidRDefault="61357E88">
      <w:pPr>
        <w:numPr>
          <w:ilvl w:val="0"/>
          <w:numId w:val="9"/>
        </w:numPr>
        <w:jc w:val="both"/>
      </w:pPr>
      <w:r w:rsidRPr="008B7771">
        <w:t xml:space="preserve">Total number of whistleblowers who, with protective measures in place, </w:t>
      </w:r>
      <w:r w:rsidRPr="30C2A2C4">
        <w:t xml:space="preserve">lost their lives </w:t>
      </w:r>
      <w:proofErr w:type="gramStart"/>
      <w:r w:rsidRPr="008B7771">
        <w:t>as a result of</w:t>
      </w:r>
      <w:proofErr w:type="gramEnd"/>
      <w:r w:rsidRPr="008B7771">
        <w:t xml:space="preserve"> reporting acts of corruption. </w:t>
      </w:r>
      <w:r w:rsidRPr="008B7771">
        <w:rPr>
          <w:bdr w:val="single" w:sz="4" w:space="0" w:color="auto"/>
        </w:rPr>
        <w:t>__________</w:t>
      </w:r>
    </w:p>
    <w:p w14:paraId="6098D9FB" w14:textId="77777777" w:rsidR="00B8359D" w:rsidRPr="008B7771" w:rsidRDefault="00B8359D" w:rsidP="00B17E8E">
      <w:pPr>
        <w:pStyle w:val="ListParagraph"/>
      </w:pPr>
    </w:p>
    <w:p w14:paraId="62EF6C64" w14:textId="77777777" w:rsidR="00B8359D" w:rsidRPr="002E2F48" w:rsidRDefault="61357E88">
      <w:pPr>
        <w:numPr>
          <w:ilvl w:val="0"/>
          <w:numId w:val="9"/>
        </w:numPr>
        <w:jc w:val="both"/>
      </w:pPr>
      <w:r w:rsidRPr="008B7771">
        <w:t xml:space="preserve">Total number of whistleblowers who, with protective measures in place, </w:t>
      </w:r>
      <w:r w:rsidRPr="30C2A2C4">
        <w:t xml:space="preserve">were victims of harassment or workplace retaliation </w:t>
      </w:r>
      <w:proofErr w:type="gramStart"/>
      <w:r w:rsidRPr="008B7771">
        <w:t>as a result of</w:t>
      </w:r>
      <w:proofErr w:type="gramEnd"/>
      <w:r w:rsidRPr="008B7771">
        <w:t xml:space="preserve"> reporting acts of corruption. </w:t>
      </w:r>
      <w:r w:rsidRPr="008B7771">
        <w:rPr>
          <w:bdr w:val="single" w:sz="4" w:space="0" w:color="auto"/>
        </w:rPr>
        <w:t>__________</w:t>
      </w:r>
    </w:p>
    <w:p w14:paraId="04AC335B" w14:textId="77777777" w:rsidR="00064B63" w:rsidRPr="00064B63" w:rsidRDefault="00064B63" w:rsidP="00064B63">
      <w:pPr>
        <w:ind w:left="720"/>
        <w:jc w:val="both"/>
        <w:rPr>
          <w:bCs/>
          <w:u w:val="single"/>
        </w:rPr>
      </w:pPr>
    </w:p>
    <w:p w14:paraId="1C245C5B" w14:textId="5C06C273" w:rsidR="00B8359D" w:rsidRPr="004E7331" w:rsidRDefault="2866703F">
      <w:pPr>
        <w:numPr>
          <w:ilvl w:val="0"/>
          <w:numId w:val="9"/>
        </w:numPr>
        <w:jc w:val="both"/>
        <w:rPr>
          <w:bCs/>
          <w:u w:val="single"/>
        </w:rPr>
      </w:pPr>
      <w:r w:rsidRPr="30C2A2C4">
        <w:rPr>
          <w:u w:val="single"/>
        </w:rPr>
        <w:t xml:space="preserve">Total number of individuals or authorities sanctioned for noncompliance with their duties and/or negligence in </w:t>
      </w:r>
      <w:r w:rsidR="6B29CFC8" w:rsidRPr="30C2A2C4">
        <w:rPr>
          <w:u w:val="single"/>
        </w:rPr>
        <w:t>connection with</w:t>
      </w:r>
      <w:r w:rsidRPr="30C2A2C4">
        <w:rPr>
          <w:u w:val="single"/>
        </w:rPr>
        <w:t xml:space="preserve"> the protection of whistleblowers of acts of corruption</w:t>
      </w:r>
      <w:r w:rsidR="410D0D51" w:rsidRPr="30C2A2C4">
        <w:rPr>
          <w:u w:val="single"/>
        </w:rPr>
        <w:t xml:space="preserve">. </w:t>
      </w:r>
      <w:r w:rsidR="61357E88" w:rsidRPr="30C2A2C4">
        <w:rPr>
          <w:u w:val="single"/>
          <w:bdr w:val="single" w:sz="4" w:space="0" w:color="auto"/>
        </w:rPr>
        <w:t>__________</w:t>
      </w:r>
    </w:p>
    <w:p w14:paraId="7AE6C48D" w14:textId="77777777" w:rsidR="00892225" w:rsidRDefault="00892225" w:rsidP="00892225">
      <w:pPr>
        <w:pStyle w:val="ListParagraph"/>
      </w:pPr>
    </w:p>
    <w:p w14:paraId="4BA9CA08" w14:textId="00F2CD3A" w:rsidR="00064B63" w:rsidRPr="00D00E05" w:rsidRDefault="00DA1B31" w:rsidP="00064B63">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 # 14</w:t>
      </w:r>
      <w:r w:rsidR="00064B63">
        <w:rPr>
          <w:b/>
          <w:sz w:val="22"/>
        </w:rPr>
        <w:t xml:space="preserve">: </w:t>
      </w:r>
    </w:p>
    <w:p w14:paraId="4BB861C8" w14:textId="77777777" w:rsidR="00064B63" w:rsidRPr="00C108BF" w:rsidRDefault="00064B63" w:rsidP="00064B63">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7B8C1D6E" w14:textId="03FF6CA7" w:rsidR="00064B63" w:rsidRPr="009217D9" w:rsidRDefault="00064B63" w:rsidP="00064B63">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Chile</w:t>
      </w:r>
      <w:r>
        <w:rPr>
          <w:sz w:val="22"/>
        </w:rPr>
        <w:t xml:space="preserve"> </w:t>
      </w:r>
      <w:r w:rsidR="00A538A9">
        <w:rPr>
          <w:sz w:val="22"/>
        </w:rPr>
        <w:t xml:space="preserve">makes the following suggestion regarding indicator </w:t>
      </w:r>
      <w:proofErr w:type="gramStart"/>
      <w:r w:rsidR="002B3ACF">
        <w:rPr>
          <w:sz w:val="22"/>
        </w:rPr>
        <w:t>a(</w:t>
      </w:r>
      <w:proofErr w:type="gramEnd"/>
      <w:r w:rsidR="002B3ACF">
        <w:rPr>
          <w:sz w:val="22"/>
        </w:rPr>
        <w:t>23</w:t>
      </w:r>
      <w:r>
        <w:rPr>
          <w:sz w:val="22"/>
        </w:rPr>
        <w:t>):</w:t>
      </w:r>
    </w:p>
    <w:p w14:paraId="4951F4C1" w14:textId="77777777" w:rsidR="00064B63" w:rsidRPr="0054797E" w:rsidRDefault="00064B63" w:rsidP="00064B63">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68276A40" w14:textId="5C82516A" w:rsidR="00064B63" w:rsidRPr="009217D9" w:rsidRDefault="00064B63" w:rsidP="00064B63">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"Chil</w:t>
      </w:r>
      <w:r w:rsidR="002B3ACF">
        <w:rPr>
          <w:sz w:val="22"/>
        </w:rPr>
        <w:t>e proposes dividing indicator 23</w:t>
      </w:r>
      <w:r>
        <w:rPr>
          <w:sz w:val="22"/>
        </w:rPr>
        <w:t xml:space="preserve"> into three, since the proposed indicator only emphasizes the penalty imposed on the authority that did not comply with a protection measure. However, the focus of attention should be on </w:t>
      </w:r>
      <w:r w:rsidRPr="0054797E">
        <w:rPr>
          <w:vanish/>
          <w:sz w:val="22"/>
        </w:rPr>
        <w:t>áctica.uede incentivar una buena prncias de manera queender ambas. proteccia denunciacia.  enunciantes de actos de corrupci</w:t>
      </w:r>
      <w:r>
        <w:rPr>
          <w:sz w:val="22"/>
        </w:rPr>
        <w:t>the whistleblower, which makes it necessary to add indicators that provide information on whether he/she was compensated or indemnified for that failure to comply."</w:t>
      </w:r>
    </w:p>
    <w:p w14:paraId="4B2406CB" w14:textId="77777777" w:rsidR="00064B63" w:rsidRPr="0054797E" w:rsidRDefault="00064B63" w:rsidP="00064B63">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40258904" w14:textId="7F2F5166" w:rsidR="00064B63" w:rsidRPr="009217D9" w:rsidRDefault="002B3ACF" w:rsidP="00064B63">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roofErr w:type="gramStart"/>
      <w:r>
        <w:rPr>
          <w:color w:val="000000" w:themeColor="text1"/>
          <w:sz w:val="22"/>
        </w:rPr>
        <w:t>a(</w:t>
      </w:r>
      <w:proofErr w:type="gramEnd"/>
      <w:r>
        <w:rPr>
          <w:color w:val="000000" w:themeColor="text1"/>
          <w:sz w:val="22"/>
        </w:rPr>
        <w:t>23</w:t>
      </w:r>
      <w:r w:rsidR="00064B63">
        <w:rPr>
          <w:color w:val="000000" w:themeColor="text1"/>
          <w:sz w:val="22"/>
        </w:rPr>
        <w:t>)"</w:t>
      </w:r>
      <w:r w:rsidR="00064B63">
        <w:rPr>
          <w:sz w:val="22"/>
          <w:u w:val="single"/>
        </w:rPr>
        <w:t xml:space="preserve">If the whistleblower suffered harm as a result of the complaint; or due to the failure to grant a timely measure of protection or failure to comply with the same:     </w:t>
      </w:r>
    </w:p>
    <w:p w14:paraId="7B062E2C" w14:textId="77777777" w:rsidR="00064B63" w:rsidRPr="0054797E" w:rsidRDefault="00064B63" w:rsidP="00064B63">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u w:val="single"/>
        </w:rPr>
      </w:pPr>
    </w:p>
    <w:p w14:paraId="37265861" w14:textId="77777777" w:rsidR="00064B63" w:rsidRPr="009217D9" w:rsidRDefault="00064B63" w:rsidP="00064B63">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u w:val="single"/>
        </w:rPr>
        <w:t xml:space="preserve">a) - Is </w:t>
      </w:r>
      <w:r>
        <w:rPr>
          <w:color w:val="000000" w:themeColor="text1"/>
          <w:sz w:val="22"/>
          <w:u w:val="single"/>
        </w:rPr>
        <w:t xml:space="preserve">any type of redress in their favor </w:t>
      </w:r>
      <w:r>
        <w:rPr>
          <w:sz w:val="22"/>
          <w:u w:val="single"/>
        </w:rPr>
        <w:t xml:space="preserve">contemplated </w:t>
      </w:r>
      <w:r>
        <w:rPr>
          <w:color w:val="000000" w:themeColor="text1"/>
          <w:sz w:val="22"/>
          <w:u w:val="single"/>
        </w:rPr>
        <w:t>in the regulations governing whistleblower protection measures? Yes   No</w:t>
      </w:r>
    </w:p>
    <w:p w14:paraId="55194798" w14:textId="77777777" w:rsidR="00064B63" w:rsidRPr="009217D9" w:rsidRDefault="00064B63" w:rsidP="00064B63">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color w:val="000000" w:themeColor="text1"/>
          <w:sz w:val="22"/>
          <w:u w:val="single"/>
        </w:rPr>
        <w:t>b) Number of whistleblowers for whom some type of redress or compensation was granted.</w:t>
      </w:r>
    </w:p>
    <w:p w14:paraId="45DC8190" w14:textId="77777777" w:rsidR="00064B63" w:rsidRPr="009217D9" w:rsidRDefault="00064B63" w:rsidP="00064B63">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color w:val="000000" w:themeColor="text1"/>
          <w:sz w:val="22"/>
          <w:u w:val="single"/>
        </w:rPr>
        <w:t xml:space="preserve">c) </w:t>
      </w:r>
      <w:r>
        <w:rPr>
          <w:sz w:val="22"/>
          <w:u w:val="single"/>
        </w:rPr>
        <w:t>Total number of persons or authorities penalized for non-compliance with their duties and/or negligence in actions related to the protection of whistleblowers of acts of corruption</w:t>
      </w:r>
      <w:r>
        <w:rPr>
          <w:sz w:val="22"/>
        </w:rPr>
        <w:t>"</w:t>
      </w:r>
    </w:p>
    <w:p w14:paraId="5D3AD597" w14:textId="77777777" w:rsidR="00064B63" w:rsidRPr="008B7771" w:rsidRDefault="00064B63" w:rsidP="00892225">
      <w:pPr>
        <w:pStyle w:val="ListParagraph"/>
      </w:pPr>
    </w:p>
    <w:p w14:paraId="70733900" w14:textId="29E2DBBB" w:rsidR="00B8359D" w:rsidRPr="002E2F48" w:rsidRDefault="2866703F">
      <w:pPr>
        <w:numPr>
          <w:ilvl w:val="0"/>
          <w:numId w:val="9"/>
        </w:numPr>
        <w:jc w:val="both"/>
        <w:rPr>
          <w:bCs/>
          <w:u w:val="single"/>
        </w:rPr>
      </w:pPr>
      <w:r w:rsidRPr="30C2A2C4">
        <w:rPr>
          <w:u w:val="single"/>
        </w:rPr>
        <w:t>Total number of requests for mutual legal assistance</w:t>
      </w:r>
      <w:r w:rsidR="0007429E" w:rsidRPr="30C2A2C4">
        <w:rPr>
          <w:rStyle w:val="FootnoteReference"/>
          <w:u w:val="single"/>
        </w:rPr>
        <w:footnoteReference w:id="16"/>
      </w:r>
      <w:r w:rsidRPr="30C2A2C4">
        <w:rPr>
          <w:u w:val="single"/>
        </w:rPr>
        <w:t xml:space="preserve"> received from other States in connection with the protection of whistleblowers of acts of corruption</w:t>
      </w:r>
      <w:r w:rsidR="41E4457B" w:rsidRPr="30C2A2C4">
        <w:rPr>
          <w:u w:val="single"/>
        </w:rPr>
        <w:t>.</w:t>
      </w:r>
      <w:r w:rsidR="61357E88" w:rsidRPr="30C2A2C4">
        <w:rPr>
          <w:u w:val="single"/>
        </w:rPr>
        <w:t xml:space="preserve"> </w:t>
      </w:r>
      <w:r w:rsidR="61357E88" w:rsidRPr="30C2A2C4">
        <w:rPr>
          <w:u w:val="single"/>
          <w:bdr w:val="single" w:sz="4" w:space="0" w:color="auto"/>
        </w:rPr>
        <w:t>__________</w:t>
      </w:r>
    </w:p>
    <w:p w14:paraId="5F037BC5" w14:textId="77777777" w:rsidR="002E2F48" w:rsidRDefault="002E2F48" w:rsidP="002E2F48">
      <w:pPr>
        <w:pStyle w:val="ListParagraph"/>
        <w:rPr>
          <w:bCs/>
          <w:u w:val="single"/>
        </w:rPr>
      </w:pPr>
    </w:p>
    <w:p w14:paraId="23B00C9C" w14:textId="5F15EB85"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2B3ACF">
        <w:rPr>
          <w:b/>
          <w:sz w:val="22"/>
        </w:rPr>
        <w:t># 15</w:t>
      </w:r>
      <w:r w:rsidR="002E2F48">
        <w:rPr>
          <w:b/>
          <w:sz w:val="22"/>
        </w:rPr>
        <w:t xml:space="preserve">: </w:t>
      </w:r>
    </w:p>
    <w:p w14:paraId="33E0808F"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46B0B727" w14:textId="7F011F78"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Pr>
          <w:b/>
          <w:i/>
          <w:sz w:val="22"/>
        </w:rPr>
        <w:t>Chile</w:t>
      </w:r>
      <w:r>
        <w:rPr>
          <w:sz w:val="22"/>
        </w:rPr>
        <w:t xml:space="preserve"> </w:t>
      </w:r>
      <w:r w:rsidR="00BB2DB9">
        <w:rPr>
          <w:sz w:val="22"/>
        </w:rPr>
        <w:t xml:space="preserve">makes the following suggestion regarding indicator </w:t>
      </w:r>
      <w:proofErr w:type="gramStart"/>
      <w:r w:rsidR="002B3ACF">
        <w:rPr>
          <w:sz w:val="22"/>
        </w:rPr>
        <w:t>a(</w:t>
      </w:r>
      <w:proofErr w:type="gramEnd"/>
      <w:r w:rsidR="002B3ACF">
        <w:rPr>
          <w:sz w:val="22"/>
        </w:rPr>
        <w:t>24</w:t>
      </w:r>
      <w:r>
        <w:rPr>
          <w:sz w:val="22"/>
        </w:rPr>
        <w:t>):</w:t>
      </w:r>
    </w:p>
    <w:p w14:paraId="046F3EC5"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3AC7B8C0" w14:textId="610B2711" w:rsidR="002E2F48" w:rsidRPr="00B419CD"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sidRPr="00B419CD">
        <w:rPr>
          <w:sz w:val="22"/>
        </w:rPr>
        <w:t>"</w:t>
      </w:r>
      <w:r w:rsidR="00B419CD" w:rsidRPr="00B419CD">
        <w:rPr>
          <w:rStyle w:val="cf01"/>
          <w:rFonts w:ascii="Times New Roman" w:hAnsi="Times New Roman" w:cs="Times New Roman"/>
          <w:sz w:val="22"/>
        </w:rPr>
        <w:t>Chile</w:t>
      </w:r>
      <w:r w:rsidRPr="00B419CD">
        <w:rPr>
          <w:rStyle w:val="cf01"/>
          <w:rFonts w:ascii="Times New Roman" w:hAnsi="Times New Roman" w:cs="Times New Roman"/>
          <w:sz w:val="22"/>
        </w:rPr>
        <w:t xml:space="preserve"> propose</w:t>
      </w:r>
      <w:r w:rsidR="00B419CD" w:rsidRPr="00B419CD">
        <w:rPr>
          <w:rStyle w:val="cf01"/>
          <w:rFonts w:ascii="Times New Roman" w:hAnsi="Times New Roman" w:cs="Times New Roman"/>
          <w:sz w:val="22"/>
        </w:rPr>
        <w:t>s</w:t>
      </w:r>
      <w:r w:rsidRPr="00B419CD">
        <w:rPr>
          <w:rStyle w:val="cf01"/>
          <w:rFonts w:ascii="Times New Roman" w:hAnsi="Times New Roman" w:cs="Times New Roman"/>
          <w:sz w:val="22"/>
        </w:rPr>
        <w:t xml:space="preserve"> underlin</w:t>
      </w:r>
      <w:r w:rsidR="00B419CD" w:rsidRPr="00B419CD">
        <w:rPr>
          <w:rStyle w:val="cf01"/>
          <w:rFonts w:ascii="Times New Roman" w:hAnsi="Times New Roman" w:cs="Times New Roman"/>
          <w:sz w:val="22"/>
        </w:rPr>
        <w:t>ing the term</w:t>
      </w:r>
      <w:r w:rsidRPr="00B419CD">
        <w:rPr>
          <w:rStyle w:val="cf01"/>
          <w:rFonts w:ascii="Times New Roman" w:hAnsi="Times New Roman" w:cs="Times New Roman"/>
          <w:sz w:val="22"/>
        </w:rPr>
        <w:t xml:space="preserve"> "received", in order to emphasize it, as those required by the reporting State are contemplated below</w:t>
      </w:r>
      <w:r w:rsidRPr="00B419CD">
        <w:rPr>
          <w:sz w:val="22"/>
        </w:rPr>
        <w:t>."</w:t>
      </w:r>
    </w:p>
    <w:p w14:paraId="09B9B9F1" w14:textId="77777777" w:rsidR="002B6C50" w:rsidRPr="004E7331" w:rsidRDefault="002B6C50" w:rsidP="002B6C50">
      <w:pPr>
        <w:pStyle w:val="ListParagraph"/>
      </w:pPr>
    </w:p>
    <w:p w14:paraId="7A3CCE0D" w14:textId="762623C0" w:rsidR="002B6C50" w:rsidRPr="004E7331" w:rsidRDefault="2866703F" w:rsidP="002B6C50">
      <w:pPr>
        <w:numPr>
          <w:ilvl w:val="0"/>
          <w:numId w:val="9"/>
        </w:numPr>
        <w:jc w:val="both"/>
        <w:rPr>
          <w:bCs/>
          <w:u w:val="single"/>
        </w:rPr>
      </w:pPr>
      <w:r w:rsidRPr="30C2A2C4">
        <w:rPr>
          <w:u w:val="single"/>
        </w:rPr>
        <w:t xml:space="preserve">Total number of requests for mutual legal assistance received from other States in connection with the protection of whistleblowers of acts of corruption that are still in process. </w:t>
      </w:r>
      <w:r w:rsidRPr="30C2A2C4">
        <w:rPr>
          <w:u w:val="single"/>
          <w:bdr w:val="single" w:sz="4" w:space="0" w:color="auto"/>
        </w:rPr>
        <w:t>__________</w:t>
      </w:r>
    </w:p>
    <w:p w14:paraId="729CC196" w14:textId="77777777" w:rsidR="002B6C50" w:rsidRPr="002B6C50" w:rsidRDefault="002B6C50" w:rsidP="002B6C50">
      <w:pPr>
        <w:pStyle w:val="ListParagraph"/>
        <w:rPr>
          <w:highlight w:val="yellow"/>
        </w:rPr>
      </w:pPr>
    </w:p>
    <w:p w14:paraId="34535A99" w14:textId="77777777" w:rsidR="002B6C50" w:rsidRPr="002E2F48" w:rsidRDefault="2866703F" w:rsidP="002B6C50">
      <w:pPr>
        <w:numPr>
          <w:ilvl w:val="0"/>
          <w:numId w:val="9"/>
        </w:numPr>
        <w:jc w:val="both"/>
        <w:rPr>
          <w:bCs/>
          <w:u w:val="single"/>
        </w:rPr>
      </w:pPr>
      <w:r w:rsidRPr="30C2A2C4">
        <w:rPr>
          <w:u w:val="single"/>
        </w:rPr>
        <w:t xml:space="preserve">Number of countries that have not responded to requests for mutual legal assistance in connection with the protection of whistleblowers of acts of corruption. </w:t>
      </w:r>
      <w:r w:rsidRPr="30C2A2C4">
        <w:rPr>
          <w:u w:val="single"/>
          <w:bdr w:val="single" w:sz="4" w:space="0" w:color="auto"/>
        </w:rPr>
        <w:t>__________</w:t>
      </w:r>
    </w:p>
    <w:p w14:paraId="42D4948F" w14:textId="77777777" w:rsidR="002E2F48" w:rsidRDefault="002E2F48" w:rsidP="002E2F48">
      <w:pPr>
        <w:pStyle w:val="ListParagraph"/>
        <w:rPr>
          <w:bCs/>
          <w:u w:val="single"/>
        </w:rPr>
      </w:pPr>
    </w:p>
    <w:p w14:paraId="70541886" w14:textId="38C3E8B1"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2B3ACF">
        <w:rPr>
          <w:b/>
          <w:sz w:val="22"/>
        </w:rPr>
        <w:t># 16</w:t>
      </w:r>
      <w:r w:rsidR="002E2F48">
        <w:rPr>
          <w:b/>
          <w:sz w:val="22"/>
        </w:rPr>
        <w:t xml:space="preserve">: </w:t>
      </w:r>
    </w:p>
    <w:p w14:paraId="653DC011"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0CFE41E4" w14:textId="1AC7F520"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Pr>
          <w:b/>
          <w:i/>
          <w:sz w:val="22"/>
        </w:rPr>
        <w:t>Mexico</w:t>
      </w:r>
      <w:r>
        <w:rPr>
          <w:sz w:val="22"/>
        </w:rPr>
        <w:t xml:space="preserve"> makes the following comment </w:t>
      </w:r>
      <w:r w:rsidR="00690E1F">
        <w:rPr>
          <w:sz w:val="22"/>
        </w:rPr>
        <w:t>regarding</w:t>
      </w:r>
      <w:r w:rsidR="002B3ACF">
        <w:rPr>
          <w:sz w:val="22"/>
        </w:rPr>
        <w:t xml:space="preserve"> indicator </w:t>
      </w:r>
      <w:proofErr w:type="gramStart"/>
      <w:r w:rsidR="002B3ACF">
        <w:rPr>
          <w:sz w:val="22"/>
        </w:rPr>
        <w:t>a(</w:t>
      </w:r>
      <w:proofErr w:type="gramEnd"/>
      <w:r w:rsidR="002B3ACF">
        <w:rPr>
          <w:sz w:val="22"/>
        </w:rPr>
        <w:t>26</w:t>
      </w:r>
      <w:r>
        <w:rPr>
          <w:sz w:val="22"/>
        </w:rPr>
        <w:t>):</w:t>
      </w:r>
    </w:p>
    <w:p w14:paraId="11328905"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5ABF3957" w14:textId="63A8106B" w:rsidR="002E2F48"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"Considering the objective of this indicator paper,</w:t>
      </w:r>
      <w:r w:rsidR="00B419CD">
        <w:rPr>
          <w:sz w:val="22"/>
        </w:rPr>
        <w:t xml:space="preserve"> Mexico notes</w:t>
      </w:r>
      <w:r>
        <w:rPr>
          <w:sz w:val="22"/>
        </w:rPr>
        <w:t xml:space="preserve"> that counting the number of countries that do not respond to a mutual legal assistance request would not be useful. However, it would be </w:t>
      </w:r>
      <w:r w:rsidR="00B419CD">
        <w:rPr>
          <w:sz w:val="22"/>
        </w:rPr>
        <w:t>worth hearing what</w:t>
      </w:r>
      <w:r>
        <w:rPr>
          <w:sz w:val="22"/>
        </w:rPr>
        <w:t xml:space="preserve"> the Secretariat</w:t>
      </w:r>
      <w:r w:rsidR="00B419CD">
        <w:rPr>
          <w:sz w:val="22"/>
        </w:rPr>
        <w:t xml:space="preserve"> has to say</w:t>
      </w:r>
      <w:r>
        <w:rPr>
          <w:sz w:val="22"/>
        </w:rPr>
        <w:t xml:space="preserve"> on the matter."</w:t>
      </w:r>
    </w:p>
    <w:p w14:paraId="7507A51B"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4155E93B" w14:textId="7E707139" w:rsidR="002E2F48" w:rsidRPr="008954EA"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 xml:space="preserve">Chile </w:t>
      </w:r>
      <w:r>
        <w:rPr>
          <w:sz w:val="22"/>
        </w:rPr>
        <w:t>makes the following comment and</w:t>
      </w:r>
      <w:r>
        <w:rPr>
          <w:b/>
          <w:i/>
          <w:sz w:val="22"/>
        </w:rPr>
        <w:t xml:space="preserve"> </w:t>
      </w:r>
      <w:r w:rsidR="00690E1F" w:rsidRPr="00690E1F">
        <w:rPr>
          <w:sz w:val="22"/>
        </w:rPr>
        <w:t>proposes an alternative text for indicator</w:t>
      </w:r>
      <w:r w:rsidR="002B3ACF">
        <w:rPr>
          <w:sz w:val="22"/>
        </w:rPr>
        <w:t xml:space="preserve"> </w:t>
      </w:r>
      <w:proofErr w:type="gramStart"/>
      <w:r w:rsidR="002B3ACF">
        <w:rPr>
          <w:sz w:val="22"/>
        </w:rPr>
        <w:t>a(</w:t>
      </w:r>
      <w:proofErr w:type="gramEnd"/>
      <w:r w:rsidR="002B3ACF">
        <w:rPr>
          <w:sz w:val="22"/>
        </w:rPr>
        <w:t>26</w:t>
      </w:r>
      <w:r w:rsidR="00690E1F">
        <w:rPr>
          <w:sz w:val="22"/>
        </w:rPr>
        <w:t>)</w:t>
      </w:r>
      <w:r>
        <w:rPr>
          <w:sz w:val="22"/>
        </w:rPr>
        <w:t>:</w:t>
      </w:r>
    </w:p>
    <w:p w14:paraId="17E14FFB"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39C617F7" w14:textId="5AC00C71" w:rsidR="002E2F48" w:rsidRPr="008954EA" w:rsidRDefault="002E2F48" w:rsidP="002E2F48">
      <w:pPr>
        <w:pBdr>
          <w:top w:val="single" w:sz="4" w:space="1" w:color="auto"/>
          <w:left w:val="single" w:sz="4" w:space="4" w:color="auto"/>
          <w:bottom w:val="single" w:sz="4" w:space="1" w:color="auto"/>
          <w:right w:val="single" w:sz="4" w:space="4" w:color="auto"/>
        </w:pBdr>
        <w:tabs>
          <w:tab w:val="left" w:pos="360"/>
        </w:tabs>
        <w:contextualSpacing/>
        <w:jc w:val="both"/>
        <w:rPr>
          <w:sz w:val="22"/>
          <w:szCs w:val="22"/>
          <w:u w:color="FF0000"/>
        </w:rPr>
      </w:pPr>
      <w:r>
        <w:rPr>
          <w:sz w:val="22"/>
        </w:rPr>
        <w:t>"</w:t>
      </w:r>
      <w:r>
        <w:rPr>
          <w:sz w:val="22"/>
          <w:u w:color="FF0000"/>
        </w:rPr>
        <w:t xml:space="preserve">Given that </w:t>
      </w:r>
      <w:r w:rsidR="00051CC3">
        <w:rPr>
          <w:sz w:val="22"/>
          <w:u w:color="FF0000"/>
        </w:rPr>
        <w:t xml:space="preserve">the question </w:t>
      </w:r>
      <w:r>
        <w:rPr>
          <w:sz w:val="22"/>
          <w:u w:color="FF0000"/>
        </w:rPr>
        <w:t xml:space="preserve">first </w:t>
      </w:r>
      <w:r w:rsidR="00051CC3">
        <w:rPr>
          <w:sz w:val="22"/>
          <w:u w:color="FF0000"/>
        </w:rPr>
        <w:t>asks</w:t>
      </w:r>
      <w:r>
        <w:rPr>
          <w:sz w:val="22"/>
          <w:u w:color="FF0000"/>
        </w:rPr>
        <w:t xml:space="preserve"> about mutual assistance</w:t>
      </w:r>
      <w:r w:rsidR="002B3ACF">
        <w:rPr>
          <w:sz w:val="22"/>
          <w:u w:color="FF0000"/>
        </w:rPr>
        <w:t xml:space="preserve"> requests received, indicator 26</w:t>
      </w:r>
      <w:r w:rsidR="00051CC3">
        <w:rPr>
          <w:sz w:val="22"/>
          <w:u w:color="FF0000"/>
        </w:rPr>
        <w:t xml:space="preserve"> could focus on that</w:t>
      </w:r>
      <w:r>
        <w:rPr>
          <w:sz w:val="22"/>
          <w:u w:color="FF0000"/>
        </w:rPr>
        <w:t xml:space="preserve"> and a new indicator </w:t>
      </w:r>
      <w:r w:rsidR="00051CC3">
        <w:rPr>
          <w:sz w:val="22"/>
          <w:u w:color="FF0000"/>
        </w:rPr>
        <w:t>(</w:t>
      </w:r>
      <w:r w:rsidR="002B3ACF">
        <w:rPr>
          <w:sz w:val="22"/>
          <w:u w:color="FF0000"/>
        </w:rPr>
        <w:t>26</w:t>
      </w:r>
      <w:r w:rsidR="00051CC3">
        <w:rPr>
          <w:sz w:val="22"/>
          <w:u w:color="FF0000"/>
        </w:rPr>
        <w:t>) could be created</w:t>
      </w:r>
      <w:r>
        <w:rPr>
          <w:sz w:val="22"/>
          <w:u w:color="FF0000"/>
        </w:rPr>
        <w:t xml:space="preserve"> regarding requests </w:t>
      </w:r>
      <w:r w:rsidR="00051CC3">
        <w:rPr>
          <w:sz w:val="22"/>
          <w:u w:color="FF0000"/>
        </w:rPr>
        <w:t>filed</w:t>
      </w:r>
      <w:r>
        <w:rPr>
          <w:sz w:val="22"/>
        </w:rPr>
        <w:t>.</w:t>
      </w:r>
    </w:p>
    <w:p w14:paraId="7F923904" w14:textId="00DF9673" w:rsidR="002E2F48" w:rsidRPr="008954EA" w:rsidRDefault="002E2F48" w:rsidP="002E2F48">
      <w:pPr>
        <w:pBdr>
          <w:top w:val="single" w:sz="4" w:space="1" w:color="auto"/>
          <w:left w:val="single" w:sz="4" w:space="4" w:color="auto"/>
          <w:bottom w:val="single" w:sz="4" w:space="1" w:color="auto"/>
          <w:right w:val="single" w:sz="4" w:space="4" w:color="auto"/>
        </w:pBdr>
        <w:tabs>
          <w:tab w:val="left" w:pos="360"/>
        </w:tabs>
        <w:contextualSpacing/>
        <w:jc w:val="both"/>
        <w:rPr>
          <w:b/>
          <w:bCs/>
          <w:sz w:val="22"/>
          <w:szCs w:val="22"/>
          <w:u w:color="FF0000"/>
        </w:rPr>
      </w:pPr>
      <w:r>
        <w:rPr>
          <w:sz w:val="22"/>
          <w:u w:color="FF0000"/>
        </w:rPr>
        <w:t>F</w:t>
      </w:r>
      <w:r w:rsidR="00051CC3">
        <w:rPr>
          <w:sz w:val="22"/>
          <w:u w:color="FF0000"/>
        </w:rPr>
        <w:t>urthermore</w:t>
      </w:r>
      <w:r>
        <w:rPr>
          <w:sz w:val="22"/>
          <w:u w:color="FF0000"/>
        </w:rPr>
        <w:t>, considering</w:t>
      </w:r>
      <w:r w:rsidR="00051CC3">
        <w:rPr>
          <w:sz w:val="22"/>
          <w:u w:color="FF0000"/>
        </w:rPr>
        <w:t xml:space="preserve"> </w:t>
      </w:r>
      <w:r>
        <w:rPr>
          <w:sz w:val="22"/>
        </w:rPr>
        <w:t xml:space="preserve">that </w:t>
      </w:r>
      <w:r w:rsidR="00051CC3">
        <w:rPr>
          <w:sz w:val="22"/>
        </w:rPr>
        <w:t xml:space="preserve">the information requested regards </w:t>
      </w:r>
      <w:r>
        <w:rPr>
          <w:sz w:val="22"/>
        </w:rPr>
        <w:t>the number of requests received and not the States that have</w:t>
      </w:r>
      <w:r w:rsidR="00051CC3">
        <w:rPr>
          <w:sz w:val="22"/>
        </w:rPr>
        <w:t xml:space="preserve"> filed</w:t>
      </w:r>
      <w:r>
        <w:rPr>
          <w:sz w:val="22"/>
        </w:rPr>
        <w:t xml:space="preserve"> them, and given the wording of indicator 23, we could be faced with a State that has not answered multiple requests for mutual assistance, so that the figures would not </w:t>
      </w:r>
      <w:r w:rsidR="00051CC3">
        <w:rPr>
          <w:sz w:val="22"/>
        </w:rPr>
        <w:t>match.</w:t>
      </w:r>
      <w:r>
        <w:rPr>
          <w:sz w:val="22"/>
        </w:rPr>
        <w:t xml:space="preserve"> </w:t>
      </w:r>
      <w:r w:rsidR="00051CC3">
        <w:rPr>
          <w:sz w:val="22"/>
        </w:rPr>
        <w:t xml:space="preserve">Chile therefore proposes </w:t>
      </w:r>
      <w:r>
        <w:rPr>
          <w:sz w:val="22"/>
        </w:rPr>
        <w:t>the</w:t>
      </w:r>
      <w:r>
        <w:rPr>
          <w:sz w:val="22"/>
          <w:u w:color="FF0000"/>
        </w:rPr>
        <w:t xml:space="preserve"> following alternative text</w:t>
      </w:r>
      <w:r>
        <w:rPr>
          <w:sz w:val="22"/>
        </w:rPr>
        <w:t>s</w:t>
      </w:r>
      <w:r>
        <w:rPr>
          <w:sz w:val="22"/>
          <w:u w:color="FF0000"/>
        </w:rPr>
        <w:t xml:space="preserve"> proposed for the indicator in question</w:t>
      </w:r>
      <w:r w:rsidR="00051CC3">
        <w:rPr>
          <w:sz w:val="22"/>
          <w:u w:color="FF0000"/>
        </w:rPr>
        <w:t>.</w:t>
      </w:r>
      <w:r>
        <w:rPr>
          <w:sz w:val="22"/>
        </w:rPr>
        <w:t>"</w:t>
      </w:r>
    </w:p>
    <w:p w14:paraId="27A249F0"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17FB3CDA" w14:textId="61444EBF" w:rsidR="002E2F48" w:rsidRPr="008954EA" w:rsidRDefault="002B3ACF"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"(26</w:t>
      </w:r>
      <w:r w:rsidR="002E2F48">
        <w:rPr>
          <w:color w:val="000000" w:themeColor="text1"/>
          <w:sz w:val="22"/>
        </w:rPr>
        <w:t>)</w:t>
      </w:r>
      <w:r w:rsidR="00051CC3">
        <w:rPr>
          <w:color w:val="000000" w:themeColor="text1"/>
          <w:sz w:val="22"/>
        </w:rPr>
        <w:t xml:space="preserve"> </w:t>
      </w:r>
      <w:r w:rsidR="002E2F48">
        <w:rPr>
          <w:color w:val="000000" w:themeColor="text1"/>
          <w:sz w:val="22"/>
        </w:rPr>
        <w:t xml:space="preserve">Number of States that have not responded to requests for mutual legal assistance </w:t>
      </w:r>
      <w:r w:rsidR="00586923" w:rsidRPr="00586923">
        <w:rPr>
          <w:color w:val="000000" w:themeColor="text1"/>
          <w:sz w:val="22"/>
        </w:rPr>
        <w:t>in connection with the protection of whistleblowers of acts of corruption</w:t>
      </w:r>
      <w:r w:rsidR="002E2F48">
        <w:rPr>
          <w:sz w:val="22"/>
        </w:rPr>
        <w:t>."</w:t>
      </w:r>
    </w:p>
    <w:p w14:paraId="1C5A47AC"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4E7C481B" w14:textId="1F0BD8FA" w:rsidR="002E2F48" w:rsidRPr="00C90294" w:rsidRDefault="002E2F48" w:rsidP="002E2F48">
      <w:pPr>
        <w:pBdr>
          <w:top w:val="single" w:sz="4" w:space="1" w:color="auto"/>
          <w:left w:val="single" w:sz="4" w:space="4" w:color="auto"/>
          <w:bottom w:val="single" w:sz="4" w:space="1" w:color="auto"/>
          <w:right w:val="single" w:sz="4" w:space="4" w:color="auto"/>
        </w:pBdr>
        <w:tabs>
          <w:tab w:val="left" w:pos="360"/>
        </w:tabs>
        <w:contextualSpacing/>
        <w:jc w:val="both"/>
        <w:rPr>
          <w:sz w:val="22"/>
          <w:u w:color="FF0000"/>
        </w:rPr>
      </w:pPr>
      <w:r>
        <w:rPr>
          <w:sz w:val="22"/>
        </w:rPr>
        <w:t>"(</w:t>
      </w:r>
      <w:r w:rsidR="002B3ACF">
        <w:rPr>
          <w:sz w:val="22"/>
          <w:u w:color="FF0000"/>
        </w:rPr>
        <w:t>26</w:t>
      </w:r>
      <w:r>
        <w:rPr>
          <w:sz w:val="22"/>
          <w:u w:color="FF0000"/>
        </w:rPr>
        <w:t>.a) "Total number of mutual legal assistance requests received</w:t>
      </w:r>
      <w:r w:rsidR="00926EAA">
        <w:rPr>
          <w:sz w:val="22"/>
          <w:u w:color="FF0000"/>
        </w:rPr>
        <w:t xml:space="preserve"> </w:t>
      </w:r>
      <w:r w:rsidR="00926EAA" w:rsidRPr="00926EAA">
        <w:rPr>
          <w:sz w:val="22"/>
          <w:u w:color="FF0000"/>
        </w:rPr>
        <w:t xml:space="preserve">in connection with the protection of whistleblowers of acts of </w:t>
      </w:r>
      <w:r w:rsidR="009172D3">
        <w:rPr>
          <w:sz w:val="22"/>
          <w:u w:color="FF0000"/>
        </w:rPr>
        <w:t xml:space="preserve">criminal </w:t>
      </w:r>
      <w:r w:rsidR="00926EAA" w:rsidRPr="00926EAA">
        <w:rPr>
          <w:sz w:val="22"/>
          <w:u w:color="FF0000"/>
        </w:rPr>
        <w:t>corruption</w:t>
      </w:r>
      <w:r>
        <w:rPr>
          <w:sz w:val="22"/>
          <w:u w:color="FF0000"/>
        </w:rPr>
        <w:t>, which have not been answered."</w:t>
      </w:r>
    </w:p>
    <w:p w14:paraId="10E71D9C" w14:textId="77777777" w:rsidR="002E2F48" w:rsidRPr="0054797E" w:rsidRDefault="002E2F48" w:rsidP="002E2F48">
      <w:pPr>
        <w:pBdr>
          <w:top w:val="single" w:sz="4" w:space="1" w:color="auto"/>
          <w:left w:val="single" w:sz="4" w:space="4" w:color="auto"/>
          <w:bottom w:val="single" w:sz="4" w:space="1" w:color="auto"/>
          <w:right w:val="single" w:sz="4" w:space="4" w:color="auto"/>
        </w:pBdr>
        <w:tabs>
          <w:tab w:val="left" w:pos="360"/>
        </w:tabs>
        <w:contextualSpacing/>
        <w:jc w:val="both"/>
        <w:rPr>
          <w:sz w:val="22"/>
          <w:szCs w:val="22"/>
          <w:u w:color="FF0000"/>
        </w:rPr>
      </w:pPr>
    </w:p>
    <w:p w14:paraId="14C41E8C" w14:textId="3931C2AA" w:rsidR="002E2F48" w:rsidRPr="00360C56" w:rsidRDefault="002B3ACF" w:rsidP="00360C56">
      <w:pPr>
        <w:pBdr>
          <w:top w:val="single" w:sz="4" w:space="1" w:color="auto"/>
          <w:left w:val="single" w:sz="4" w:space="4" w:color="auto"/>
          <w:bottom w:val="single" w:sz="4" w:space="1" w:color="auto"/>
          <w:right w:val="single" w:sz="4" w:space="4" w:color="auto"/>
        </w:pBdr>
        <w:tabs>
          <w:tab w:val="left" w:pos="360"/>
        </w:tabs>
        <w:contextualSpacing/>
        <w:jc w:val="both"/>
        <w:rPr>
          <w:sz w:val="22"/>
          <w:szCs w:val="22"/>
          <w:u w:color="FF0000"/>
        </w:rPr>
      </w:pPr>
      <w:r>
        <w:rPr>
          <w:sz w:val="22"/>
          <w:u w:color="FF0000"/>
        </w:rPr>
        <w:t>26</w:t>
      </w:r>
      <w:r w:rsidR="002E2F48">
        <w:rPr>
          <w:sz w:val="22"/>
          <w:u w:color="FF0000"/>
        </w:rPr>
        <w:t>.b) "</w:t>
      </w:r>
      <w:r w:rsidR="009172D3" w:rsidRPr="009172D3">
        <w:rPr>
          <w:sz w:val="22"/>
          <w:u w:color="FF0000"/>
        </w:rPr>
        <w:t xml:space="preserve"> </w:t>
      </w:r>
      <w:r w:rsidR="009172D3">
        <w:rPr>
          <w:sz w:val="22"/>
          <w:u w:color="FF0000"/>
        </w:rPr>
        <w:t xml:space="preserve">Total number of mutual legal assistance requests received </w:t>
      </w:r>
      <w:r w:rsidR="009172D3" w:rsidRPr="00926EAA">
        <w:rPr>
          <w:sz w:val="22"/>
          <w:u w:color="FF0000"/>
        </w:rPr>
        <w:t xml:space="preserve">in connection with the protection of whistleblowers of acts of </w:t>
      </w:r>
      <w:r w:rsidR="009172D3">
        <w:rPr>
          <w:sz w:val="22"/>
          <w:u w:color="FF0000"/>
        </w:rPr>
        <w:t xml:space="preserve">administrative </w:t>
      </w:r>
      <w:r w:rsidR="009172D3" w:rsidRPr="00926EAA">
        <w:rPr>
          <w:sz w:val="22"/>
          <w:u w:color="FF0000"/>
        </w:rPr>
        <w:t>corruption</w:t>
      </w:r>
      <w:r w:rsidR="009172D3">
        <w:rPr>
          <w:sz w:val="22"/>
          <w:u w:color="FF0000"/>
        </w:rPr>
        <w:t>, which have not been answered</w:t>
      </w:r>
      <w:r w:rsidR="00051CC3">
        <w:rPr>
          <w:sz w:val="22"/>
          <w:u w:color="FF0000"/>
        </w:rPr>
        <w:t>.</w:t>
      </w:r>
      <w:r w:rsidR="002E2F48">
        <w:rPr>
          <w:sz w:val="22"/>
          <w:u w:color="FF0000"/>
        </w:rPr>
        <w:t>"</w:t>
      </w:r>
    </w:p>
    <w:p w14:paraId="7CC780D6" w14:textId="77777777" w:rsidR="002B6C50" w:rsidRPr="002B6C50" w:rsidRDefault="002B6C50" w:rsidP="002B6C50">
      <w:pPr>
        <w:jc w:val="both"/>
      </w:pPr>
    </w:p>
    <w:p w14:paraId="3D1897B5" w14:textId="4302974B" w:rsidR="00B8359D" w:rsidRPr="004E7331" w:rsidRDefault="2866703F">
      <w:pPr>
        <w:numPr>
          <w:ilvl w:val="0"/>
          <w:numId w:val="9"/>
        </w:numPr>
        <w:jc w:val="both"/>
        <w:rPr>
          <w:bCs/>
          <w:u w:val="single"/>
        </w:rPr>
      </w:pPr>
      <w:r w:rsidRPr="30C2A2C4">
        <w:rPr>
          <w:u w:val="single"/>
        </w:rPr>
        <w:t xml:space="preserve">Total number of favorable responses to </w:t>
      </w:r>
      <w:r w:rsidRPr="30C2A2C4">
        <w:rPr>
          <w:color w:val="000000" w:themeColor="text1"/>
          <w:u w:val="single"/>
        </w:rPr>
        <w:t>mutual legal assistance</w:t>
      </w:r>
      <w:r w:rsidRPr="30C2A2C4">
        <w:rPr>
          <w:u w:val="single"/>
        </w:rPr>
        <w:t xml:space="preserve"> requests received from other States in connection with the protection of whistleblowers of acts of corruption</w:t>
      </w:r>
      <w:r w:rsidR="61357E88" w:rsidRPr="30C2A2C4">
        <w:rPr>
          <w:u w:val="single"/>
        </w:rPr>
        <w:t xml:space="preserve">. </w:t>
      </w:r>
      <w:r w:rsidR="61357E88" w:rsidRPr="30C2A2C4">
        <w:rPr>
          <w:u w:val="single"/>
          <w:bdr w:val="single" w:sz="4" w:space="0" w:color="auto"/>
        </w:rPr>
        <w:t>__________</w:t>
      </w:r>
    </w:p>
    <w:p w14:paraId="677EDF7C" w14:textId="77777777" w:rsidR="002B6C50" w:rsidRPr="002B6C50" w:rsidRDefault="002B6C50" w:rsidP="002B6C50">
      <w:pPr>
        <w:pStyle w:val="ListParagraph"/>
        <w:rPr>
          <w:highlight w:val="yellow"/>
        </w:rPr>
      </w:pPr>
    </w:p>
    <w:p w14:paraId="763B998E" w14:textId="24D491B7" w:rsidR="002B6C50" w:rsidRPr="002E2F48" w:rsidRDefault="2866703F" w:rsidP="002B6C50">
      <w:pPr>
        <w:numPr>
          <w:ilvl w:val="0"/>
          <w:numId w:val="9"/>
        </w:numPr>
        <w:jc w:val="both"/>
        <w:rPr>
          <w:bCs/>
          <w:u w:val="single"/>
        </w:rPr>
      </w:pPr>
      <w:r w:rsidRPr="30C2A2C4">
        <w:rPr>
          <w:u w:val="single"/>
        </w:rPr>
        <w:t xml:space="preserve">Total number of requests for mutual legal assistance received from other States in connection with the protection of whistleblowers of acts of corruption that were executed. </w:t>
      </w:r>
      <w:r w:rsidRPr="30C2A2C4">
        <w:rPr>
          <w:u w:val="single"/>
          <w:bdr w:val="single" w:sz="4" w:space="0" w:color="auto"/>
        </w:rPr>
        <w:t>__________</w:t>
      </w:r>
    </w:p>
    <w:p w14:paraId="2DB9A353" w14:textId="77777777" w:rsidR="002E2F48" w:rsidRDefault="002E2F48" w:rsidP="002E2F48">
      <w:pPr>
        <w:pStyle w:val="ListParagraph"/>
        <w:rPr>
          <w:bCs/>
          <w:u w:val="single"/>
        </w:rPr>
      </w:pPr>
    </w:p>
    <w:p w14:paraId="45BB70CF" w14:textId="0A42DD0B"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2B3ACF">
        <w:rPr>
          <w:b/>
          <w:sz w:val="22"/>
        </w:rPr>
        <w:t># 17</w:t>
      </w:r>
      <w:r w:rsidR="002E2F48">
        <w:rPr>
          <w:b/>
          <w:sz w:val="22"/>
        </w:rPr>
        <w:t xml:space="preserve">: </w:t>
      </w:r>
    </w:p>
    <w:p w14:paraId="42E37DE1"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2C6101EC" w14:textId="26EDFC1D" w:rsidR="002E2F48" w:rsidRPr="000900DC"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Mexico</w:t>
      </w:r>
      <w:r>
        <w:rPr>
          <w:sz w:val="22"/>
        </w:rPr>
        <w:t xml:space="preserve"> makes the following sugg</w:t>
      </w:r>
      <w:r w:rsidR="002B3ACF">
        <w:rPr>
          <w:sz w:val="22"/>
        </w:rPr>
        <w:t xml:space="preserve">estion regarding indicators </w:t>
      </w:r>
      <w:proofErr w:type="gramStart"/>
      <w:r w:rsidR="002B3ACF">
        <w:rPr>
          <w:sz w:val="22"/>
        </w:rPr>
        <w:t>a(</w:t>
      </w:r>
      <w:proofErr w:type="gramEnd"/>
      <w:r w:rsidR="002B3ACF">
        <w:rPr>
          <w:sz w:val="22"/>
        </w:rPr>
        <w:t>27) and a(28</w:t>
      </w:r>
      <w:r>
        <w:rPr>
          <w:sz w:val="22"/>
        </w:rPr>
        <w:t>):</w:t>
      </w:r>
    </w:p>
    <w:p w14:paraId="209384C4"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5659185C" w14:textId="31F95A31" w:rsidR="002E2F48" w:rsidRPr="000900DC" w:rsidRDefault="00CB4E86"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"With regard to questions 27 and 28</w:t>
      </w:r>
      <w:r w:rsidR="002E2F48">
        <w:rPr>
          <w:sz w:val="22"/>
        </w:rPr>
        <w:t xml:space="preserve">, it is considered that it is not entirely clear what is to be understood by "favorable responses to </w:t>
      </w:r>
      <w:r w:rsidR="00482BB5">
        <w:rPr>
          <w:sz w:val="22"/>
        </w:rPr>
        <w:t>mutual legal</w:t>
      </w:r>
      <w:r w:rsidR="002E2F48">
        <w:rPr>
          <w:sz w:val="22"/>
        </w:rPr>
        <w:t xml:space="preserve"> assistance</w:t>
      </w:r>
      <w:r w:rsidR="00482BB5">
        <w:rPr>
          <w:sz w:val="22"/>
        </w:rPr>
        <w:t xml:space="preserve"> requests</w:t>
      </w:r>
      <w:r w:rsidR="002E2F48">
        <w:rPr>
          <w:sz w:val="22"/>
        </w:rPr>
        <w:t xml:space="preserve">" and by "requests for </w:t>
      </w:r>
      <w:r w:rsidR="00C97989">
        <w:rPr>
          <w:sz w:val="22"/>
        </w:rPr>
        <w:t xml:space="preserve">mutual legal assistance </w:t>
      </w:r>
      <w:r w:rsidR="002E2F48">
        <w:rPr>
          <w:sz w:val="22"/>
        </w:rPr>
        <w:t>assistance...that were executed</w:t>
      </w:r>
      <w:r w:rsidR="00051CC3">
        <w:rPr>
          <w:sz w:val="22"/>
        </w:rPr>
        <w:t>.</w:t>
      </w:r>
      <w:r w:rsidR="002E2F48">
        <w:rPr>
          <w:sz w:val="22"/>
        </w:rPr>
        <w:t xml:space="preserve">" </w:t>
      </w:r>
      <w:r w:rsidR="00051CC3">
        <w:rPr>
          <w:sz w:val="22"/>
        </w:rPr>
        <w:t>For</w:t>
      </w:r>
      <w:r w:rsidR="002E2F48">
        <w:rPr>
          <w:sz w:val="22"/>
        </w:rPr>
        <w:t xml:space="preserve"> this institution, a favorable response or execution of the request for assistance would imply successful execution of a request for legal assistance</w:t>
      </w:r>
      <w:r w:rsidR="00051CC3">
        <w:rPr>
          <w:sz w:val="22"/>
        </w:rPr>
        <w:t>. Thus</w:t>
      </w:r>
      <w:r w:rsidR="002E2F48">
        <w:rPr>
          <w:sz w:val="22"/>
        </w:rPr>
        <w:t>,</w:t>
      </w:r>
      <w:r w:rsidR="00051CC3">
        <w:rPr>
          <w:sz w:val="22"/>
        </w:rPr>
        <w:t xml:space="preserve"> Mexico suggests</w:t>
      </w:r>
      <w:r w:rsidR="002E2F48">
        <w:rPr>
          <w:sz w:val="22"/>
        </w:rPr>
        <w:t xml:space="preserve"> keep</w:t>
      </w:r>
      <w:r w:rsidR="00051CC3">
        <w:rPr>
          <w:sz w:val="22"/>
        </w:rPr>
        <w:t>ing</w:t>
      </w:r>
      <w:r w:rsidR="002E2F48">
        <w:rPr>
          <w:sz w:val="22"/>
        </w:rPr>
        <w:t xml:space="preserve"> only one of these two q</w:t>
      </w:r>
      <w:r>
        <w:rPr>
          <w:sz w:val="22"/>
        </w:rPr>
        <w:t>uestions, preferably question 28</w:t>
      </w:r>
      <w:r w:rsidR="002E2F48">
        <w:rPr>
          <w:sz w:val="22"/>
        </w:rPr>
        <w:t xml:space="preserve">, since it </w:t>
      </w:r>
      <w:r w:rsidR="00051CC3">
        <w:rPr>
          <w:sz w:val="22"/>
        </w:rPr>
        <w:t>appears</w:t>
      </w:r>
      <w:r w:rsidR="002E2F48">
        <w:rPr>
          <w:sz w:val="22"/>
        </w:rPr>
        <w:t xml:space="preserve"> to be better worded."</w:t>
      </w:r>
    </w:p>
    <w:p w14:paraId="1DE43767" w14:textId="77777777" w:rsidR="00CD552A" w:rsidRDefault="00CD552A" w:rsidP="00CD552A">
      <w:pPr>
        <w:pStyle w:val="ListParagraph"/>
        <w:rPr>
          <w:b/>
          <w:bCs/>
          <w:u w:val="single"/>
        </w:rPr>
      </w:pPr>
    </w:p>
    <w:p w14:paraId="0FB7EBF8" w14:textId="718468BA" w:rsidR="00CD552A" w:rsidRPr="00360C56" w:rsidRDefault="3E9CB2F9" w:rsidP="00CD552A">
      <w:pPr>
        <w:numPr>
          <w:ilvl w:val="0"/>
          <w:numId w:val="9"/>
        </w:numPr>
        <w:jc w:val="both"/>
        <w:rPr>
          <w:bCs/>
          <w:u w:val="single"/>
        </w:rPr>
      </w:pPr>
      <w:r w:rsidRPr="30C2A2C4">
        <w:rPr>
          <w:u w:val="single"/>
        </w:rPr>
        <w:t xml:space="preserve">Total number of requests for mutual legal assistance received from other States in connection with the protection of whistleblowers of acts of corruption, in which the request was not executed. </w:t>
      </w:r>
      <w:r w:rsidRPr="30C2A2C4">
        <w:rPr>
          <w:u w:val="single"/>
          <w:bdr w:val="single" w:sz="4" w:space="0" w:color="auto"/>
        </w:rPr>
        <w:t>__________</w:t>
      </w:r>
    </w:p>
    <w:p w14:paraId="764CD397" w14:textId="77777777" w:rsidR="00360C56" w:rsidRPr="002E2F48" w:rsidRDefault="00360C56" w:rsidP="00360C56">
      <w:pPr>
        <w:ind w:left="720"/>
        <w:jc w:val="both"/>
        <w:rPr>
          <w:bCs/>
          <w:u w:val="single"/>
        </w:rPr>
      </w:pPr>
    </w:p>
    <w:p w14:paraId="0A3F0F2B" w14:textId="6A59E37D"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CB4E86">
        <w:rPr>
          <w:b/>
          <w:sz w:val="22"/>
        </w:rPr>
        <w:t># 18</w:t>
      </w:r>
      <w:r w:rsidR="002E2F48">
        <w:rPr>
          <w:b/>
          <w:sz w:val="22"/>
        </w:rPr>
        <w:t xml:space="preserve">: </w:t>
      </w:r>
    </w:p>
    <w:p w14:paraId="3035AB48"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15F8A7A6" w14:textId="659D4272"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sidRPr="00051CC3">
        <w:rPr>
          <w:b/>
          <w:bCs/>
          <w:i/>
          <w:iCs/>
          <w:sz w:val="22"/>
        </w:rPr>
        <w:t>Chile</w:t>
      </w:r>
      <w:r>
        <w:rPr>
          <w:sz w:val="22"/>
        </w:rPr>
        <w:t xml:space="preserve"> proposes the following alternative text for in</w:t>
      </w:r>
      <w:r w:rsidR="00CB4E86">
        <w:rPr>
          <w:sz w:val="22"/>
        </w:rPr>
        <w:t xml:space="preserve">dicator </w:t>
      </w:r>
      <w:proofErr w:type="gramStart"/>
      <w:r w:rsidR="00CB4E86">
        <w:rPr>
          <w:sz w:val="22"/>
        </w:rPr>
        <w:t>a(</w:t>
      </w:r>
      <w:proofErr w:type="gramEnd"/>
      <w:r w:rsidR="00CB4E86">
        <w:rPr>
          <w:sz w:val="22"/>
        </w:rPr>
        <w:t>29</w:t>
      </w:r>
      <w:r>
        <w:rPr>
          <w:sz w:val="22"/>
        </w:rPr>
        <w:t>):</w:t>
      </w:r>
    </w:p>
    <w:p w14:paraId="7F445182"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7AF7EFFE" w14:textId="2BA20F3A" w:rsidR="002E2F48" w:rsidRPr="00051CC3"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sidRPr="00051CC3">
        <w:rPr>
          <w:sz w:val="22"/>
        </w:rPr>
        <w:t>"</w:t>
      </w:r>
      <w:r w:rsidR="00EB28EC" w:rsidRPr="00EB28EC">
        <w:rPr>
          <w:i/>
          <w:sz w:val="22"/>
        </w:rPr>
        <w:t>Total number of requests for mutual legal assistance received from other States in connection with the protection of whistleblowers of acts of corruption</w:t>
      </w:r>
      <w:r w:rsidR="00051CC3">
        <w:rPr>
          <w:i/>
          <w:sz w:val="22"/>
        </w:rPr>
        <w:t xml:space="preserve">, </w:t>
      </w:r>
      <w:r w:rsidR="00051CC3" w:rsidRPr="00121B85">
        <w:rPr>
          <w:b/>
          <w:bCs/>
          <w:i/>
          <w:sz w:val="22"/>
        </w:rPr>
        <w:t xml:space="preserve">that were </w:t>
      </w:r>
      <w:r w:rsidR="00121B85" w:rsidRPr="00121B85">
        <w:rPr>
          <w:b/>
          <w:bCs/>
          <w:i/>
          <w:sz w:val="22"/>
        </w:rPr>
        <w:t>denied or not executed</w:t>
      </w:r>
      <w:r w:rsidRPr="00051CC3">
        <w:rPr>
          <w:i/>
          <w:sz w:val="22"/>
        </w:rPr>
        <w:t>."</w:t>
      </w:r>
    </w:p>
    <w:p w14:paraId="14BEE893"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7AED0845" w14:textId="0B158113"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 xml:space="preserve">Guatemala </w:t>
      </w:r>
      <w:r>
        <w:rPr>
          <w:sz w:val="22"/>
        </w:rPr>
        <w:t xml:space="preserve">makes the following comment </w:t>
      </w:r>
      <w:r w:rsidR="00D90C10">
        <w:rPr>
          <w:sz w:val="22"/>
        </w:rPr>
        <w:t xml:space="preserve">regarding </w:t>
      </w:r>
      <w:r w:rsidR="00CB4E86">
        <w:rPr>
          <w:sz w:val="22"/>
        </w:rPr>
        <w:t xml:space="preserve">indicator </w:t>
      </w:r>
      <w:proofErr w:type="gramStart"/>
      <w:r w:rsidR="00CB4E86">
        <w:rPr>
          <w:sz w:val="22"/>
        </w:rPr>
        <w:t>a(</w:t>
      </w:r>
      <w:proofErr w:type="gramEnd"/>
      <w:r w:rsidR="00CB4E86">
        <w:rPr>
          <w:sz w:val="22"/>
        </w:rPr>
        <w:t>29</w:t>
      </w:r>
      <w:r w:rsidR="00D90C10">
        <w:rPr>
          <w:sz w:val="22"/>
        </w:rPr>
        <w:t>)</w:t>
      </w:r>
      <w:r>
        <w:rPr>
          <w:sz w:val="22"/>
        </w:rPr>
        <w:t>:</w:t>
      </w:r>
    </w:p>
    <w:p w14:paraId="72633A19"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63B8B4CF" w14:textId="77777777" w:rsidR="002E2F48" w:rsidRPr="00121B85"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sidRPr="00121B85">
        <w:rPr>
          <w:sz w:val="22"/>
        </w:rPr>
        <w:t>"</w:t>
      </w:r>
      <w:r w:rsidRPr="00121B85">
        <w:rPr>
          <w:rStyle w:val="cf01"/>
          <w:rFonts w:ascii="Times New Roman" w:hAnsi="Times New Roman" w:cs="Times New Roman"/>
          <w:sz w:val="22"/>
        </w:rPr>
        <w:t>It should be taken into account that the execution of legal assistance may involve a bureaucratic administrative process, so it could be that mutual legal assistance has been granted but has not yet been fully executed</w:t>
      </w:r>
      <w:r w:rsidRPr="00121B85">
        <w:rPr>
          <w:sz w:val="22"/>
        </w:rPr>
        <w:t>".</w:t>
      </w:r>
    </w:p>
    <w:p w14:paraId="3FFD6069"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7668759B" w14:textId="53057A9C"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Mexico</w:t>
      </w:r>
      <w:r>
        <w:rPr>
          <w:sz w:val="22"/>
        </w:rPr>
        <w:t xml:space="preserve"> makes the following suggestion:</w:t>
      </w:r>
    </w:p>
    <w:p w14:paraId="2074B6DE"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38982A5B" w14:textId="1B8309E4" w:rsidR="002E2F48"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 xml:space="preserve">"Similar to the previous comment, it is considered that non-execution and </w:t>
      </w:r>
      <w:r w:rsidR="00121B85">
        <w:rPr>
          <w:sz w:val="22"/>
        </w:rPr>
        <w:t>denial</w:t>
      </w:r>
      <w:r>
        <w:rPr>
          <w:sz w:val="22"/>
        </w:rPr>
        <w:t xml:space="preserve"> of a request for </w:t>
      </w:r>
      <w:r w:rsidR="00264FE2">
        <w:rPr>
          <w:sz w:val="22"/>
        </w:rPr>
        <w:t xml:space="preserve">mutual </w:t>
      </w:r>
      <w:r>
        <w:rPr>
          <w:sz w:val="22"/>
        </w:rPr>
        <w:t>legal</w:t>
      </w:r>
      <w:r w:rsidR="00264FE2">
        <w:rPr>
          <w:sz w:val="22"/>
        </w:rPr>
        <w:t xml:space="preserve"> </w:t>
      </w:r>
      <w:r>
        <w:rPr>
          <w:sz w:val="22"/>
        </w:rPr>
        <w:t xml:space="preserve">assistance are terms that convey the same idea </w:t>
      </w:r>
      <w:r w:rsidR="00121B85">
        <w:rPr>
          <w:sz w:val="22"/>
        </w:rPr>
        <w:t>as</w:t>
      </w:r>
      <w:r>
        <w:rPr>
          <w:sz w:val="22"/>
        </w:rPr>
        <w:t xml:space="preserve"> refusal, so </w:t>
      </w:r>
      <w:r w:rsidR="00121B85">
        <w:rPr>
          <w:sz w:val="22"/>
        </w:rPr>
        <w:t>Mexico</w:t>
      </w:r>
      <w:r>
        <w:rPr>
          <w:sz w:val="22"/>
        </w:rPr>
        <w:t xml:space="preserve"> suggest</w:t>
      </w:r>
      <w:r w:rsidR="00121B85">
        <w:rPr>
          <w:sz w:val="22"/>
        </w:rPr>
        <w:t>s</w:t>
      </w:r>
      <w:r>
        <w:rPr>
          <w:sz w:val="22"/>
        </w:rPr>
        <w:t xml:space="preserve"> keep</w:t>
      </w:r>
      <w:r w:rsidR="00121B85">
        <w:rPr>
          <w:sz w:val="22"/>
        </w:rPr>
        <w:t>ing</w:t>
      </w:r>
      <w:r>
        <w:rPr>
          <w:sz w:val="22"/>
        </w:rPr>
        <w:t xml:space="preserve"> only one of the q</w:t>
      </w:r>
      <w:r w:rsidR="00CB4E86">
        <w:rPr>
          <w:sz w:val="22"/>
        </w:rPr>
        <w:t>uestions, preferably question 29</w:t>
      </w:r>
      <w:r>
        <w:rPr>
          <w:sz w:val="22"/>
        </w:rPr>
        <w:t xml:space="preserve">, </w:t>
      </w:r>
      <w:r w:rsidR="00121B85">
        <w:rPr>
          <w:sz w:val="22"/>
        </w:rPr>
        <w:t>which appears</w:t>
      </w:r>
      <w:r>
        <w:rPr>
          <w:sz w:val="22"/>
        </w:rPr>
        <w:t xml:space="preserve"> to be </w:t>
      </w:r>
      <w:r w:rsidR="00121B85">
        <w:rPr>
          <w:sz w:val="22"/>
        </w:rPr>
        <w:t>easier to understand</w:t>
      </w:r>
      <w:r>
        <w:rPr>
          <w:sz w:val="22"/>
        </w:rPr>
        <w:t>."</w:t>
      </w:r>
    </w:p>
    <w:p w14:paraId="09E6CEFC" w14:textId="77777777" w:rsidR="002B6C50" w:rsidRPr="00153346" w:rsidRDefault="002B6C50" w:rsidP="002B6C50">
      <w:pPr>
        <w:jc w:val="both"/>
        <w:rPr>
          <w:b/>
          <w:bCs/>
        </w:rPr>
      </w:pPr>
    </w:p>
    <w:p w14:paraId="301540A4" w14:textId="7DD42BB4" w:rsidR="00B8359D" w:rsidRPr="002E2F48" w:rsidRDefault="3E9CB2F9">
      <w:pPr>
        <w:numPr>
          <w:ilvl w:val="0"/>
          <w:numId w:val="9"/>
        </w:numPr>
        <w:jc w:val="both"/>
        <w:rPr>
          <w:bCs/>
        </w:rPr>
      </w:pPr>
      <w:r w:rsidRPr="30C2A2C4">
        <w:rPr>
          <w:u w:val="single"/>
        </w:rPr>
        <w:t>Total number of responses denying requests for mutual legal assistance received from other States in connection with the protection of whistleblowers of acts of corruption</w:t>
      </w:r>
      <w:r w:rsidR="61357E88" w:rsidRPr="00153346">
        <w:t xml:space="preserve">. </w:t>
      </w:r>
      <w:r w:rsidR="61357E88" w:rsidRPr="00153346">
        <w:rPr>
          <w:bCs/>
          <w:bdr w:val="single" w:sz="4" w:space="0" w:color="auto"/>
        </w:rPr>
        <w:t>__________</w:t>
      </w:r>
    </w:p>
    <w:p w14:paraId="1A481C5A" w14:textId="77777777" w:rsidR="002E2F48" w:rsidRDefault="002E2F48" w:rsidP="002E2F48">
      <w:pPr>
        <w:jc w:val="both"/>
        <w:rPr>
          <w:bCs/>
        </w:rPr>
      </w:pPr>
    </w:p>
    <w:p w14:paraId="4C597431" w14:textId="7E46DCC1"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w:t>
      </w:r>
      <w:r w:rsidR="00CB4E86">
        <w:rPr>
          <w:b/>
          <w:sz w:val="22"/>
        </w:rPr>
        <w:t>SECRETARIAT # 19</w:t>
      </w:r>
      <w:r w:rsidR="002E2F48">
        <w:rPr>
          <w:b/>
          <w:sz w:val="22"/>
        </w:rPr>
        <w:t xml:space="preserve">: </w:t>
      </w:r>
    </w:p>
    <w:p w14:paraId="1ECB50FF"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78EF0E44" w14:textId="4D02C63E" w:rsidR="002E2F48" w:rsidRPr="008954EA"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 xml:space="preserve">Chile </w:t>
      </w:r>
      <w:r>
        <w:rPr>
          <w:sz w:val="22"/>
        </w:rPr>
        <w:t>proposes the following alt</w:t>
      </w:r>
      <w:r w:rsidR="00CB4E86">
        <w:rPr>
          <w:sz w:val="22"/>
        </w:rPr>
        <w:t xml:space="preserve">ernative text for indicator </w:t>
      </w:r>
      <w:proofErr w:type="gramStart"/>
      <w:r w:rsidR="00CB4E86">
        <w:rPr>
          <w:sz w:val="22"/>
        </w:rPr>
        <w:t>a(</w:t>
      </w:r>
      <w:proofErr w:type="gramEnd"/>
      <w:r w:rsidR="00CB4E86">
        <w:rPr>
          <w:sz w:val="22"/>
        </w:rPr>
        <w:t>30</w:t>
      </w:r>
      <w:r>
        <w:rPr>
          <w:sz w:val="22"/>
        </w:rPr>
        <w:t>):</w:t>
      </w:r>
    </w:p>
    <w:p w14:paraId="0603396C"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44BE9B4F" w14:textId="1DB90FE7" w:rsidR="002E2F48" w:rsidRPr="008954EA"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w:t>
      </w:r>
      <w:r>
        <w:rPr>
          <w:color w:val="000000" w:themeColor="text1"/>
          <w:sz w:val="22"/>
        </w:rPr>
        <w:t xml:space="preserve">Total number </w:t>
      </w:r>
      <w:r w:rsidRPr="00264FE2">
        <w:rPr>
          <w:color w:val="000000" w:themeColor="text1"/>
          <w:sz w:val="22"/>
        </w:rPr>
        <w:t xml:space="preserve">of </w:t>
      </w:r>
      <w:r w:rsidRPr="00121B85">
        <w:rPr>
          <w:b/>
          <w:bCs/>
          <w:i/>
          <w:iCs/>
          <w:color w:val="000000" w:themeColor="text1"/>
          <w:sz w:val="22"/>
        </w:rPr>
        <w:t>requests for mutual legal assistance received from other States</w:t>
      </w:r>
      <w:r>
        <w:rPr>
          <w:color w:val="000000" w:themeColor="text1"/>
          <w:sz w:val="22"/>
        </w:rPr>
        <w:t xml:space="preserve">, </w:t>
      </w:r>
      <w:r w:rsidR="0024087A" w:rsidRPr="0024087A">
        <w:rPr>
          <w:color w:val="000000" w:themeColor="text1"/>
          <w:sz w:val="22"/>
        </w:rPr>
        <w:t>in connection with the protection of whistleblowers of acts of corruption</w:t>
      </w:r>
      <w:r w:rsidR="00121B85">
        <w:rPr>
          <w:color w:val="000000" w:themeColor="text1"/>
          <w:sz w:val="22"/>
        </w:rPr>
        <w:t xml:space="preserve">, </w:t>
      </w:r>
      <w:r w:rsidR="00121B85" w:rsidRPr="0024087A">
        <w:rPr>
          <w:b/>
          <w:bCs/>
          <w:i/>
          <w:iCs/>
          <w:color w:val="000000" w:themeColor="text1"/>
          <w:sz w:val="22"/>
        </w:rPr>
        <w:t>that were denied</w:t>
      </w:r>
      <w:r>
        <w:rPr>
          <w:color w:val="000000" w:themeColor="text1"/>
          <w:sz w:val="22"/>
        </w:rPr>
        <w:t>."</w:t>
      </w:r>
    </w:p>
    <w:p w14:paraId="36EA8A1B" w14:textId="77777777" w:rsidR="00FE6FEA" w:rsidRPr="00153346" w:rsidRDefault="00FE6FEA" w:rsidP="00FE6FEA">
      <w:pPr>
        <w:jc w:val="both"/>
        <w:rPr>
          <w:b/>
          <w:bCs/>
        </w:rPr>
      </w:pPr>
    </w:p>
    <w:p w14:paraId="376DEC8F" w14:textId="5771C4C7" w:rsidR="00B8359D" w:rsidRPr="002E2F48" w:rsidRDefault="579ABAF2">
      <w:pPr>
        <w:numPr>
          <w:ilvl w:val="0"/>
          <w:numId w:val="9"/>
        </w:numPr>
        <w:jc w:val="both"/>
      </w:pPr>
      <w:r w:rsidRPr="00153346">
        <w:t xml:space="preserve">Total number of </w:t>
      </w:r>
      <w:r w:rsidRPr="30C2A2C4">
        <w:t xml:space="preserve">requests for </w:t>
      </w:r>
      <w:r w:rsidRPr="30C2A2C4">
        <w:rPr>
          <w:u w:val="single"/>
        </w:rPr>
        <w:t>mutual legal assistance</w:t>
      </w:r>
      <w:r w:rsidRPr="30C2A2C4">
        <w:t xml:space="preserve"> made to other States</w:t>
      </w:r>
      <w:r w:rsidRPr="00153346">
        <w:t>,</w:t>
      </w:r>
      <w:r w:rsidR="00153346" w:rsidRPr="00153346">
        <w:rPr>
          <w:rStyle w:val="FootnoteReference"/>
        </w:rPr>
        <w:footnoteReference w:id="17"/>
      </w:r>
      <w:r w:rsidRPr="00153346">
        <w:t xml:space="preserve"> in connection with the protection of whistleblowers of acts of corruption. </w:t>
      </w:r>
      <w:r w:rsidR="61357E88" w:rsidRPr="00153346">
        <w:rPr>
          <w:bdr w:val="single" w:sz="4" w:space="0" w:color="auto"/>
        </w:rPr>
        <w:t>__________</w:t>
      </w:r>
    </w:p>
    <w:p w14:paraId="2FA7941E" w14:textId="77777777" w:rsidR="002E2F48" w:rsidRPr="002E2F48" w:rsidRDefault="002E2F48" w:rsidP="002E2F48">
      <w:pPr>
        <w:ind w:left="720"/>
        <w:jc w:val="both"/>
      </w:pPr>
    </w:p>
    <w:p w14:paraId="4C832C0B" w14:textId="7A8E37CC" w:rsidR="002E2F48" w:rsidRPr="00C108BF"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color w:val="C00000"/>
          <w:sz w:val="22"/>
          <w:szCs w:val="22"/>
        </w:rPr>
      </w:pPr>
      <w:r>
        <w:rPr>
          <w:b/>
          <w:sz w:val="22"/>
        </w:rPr>
        <w:t xml:space="preserve">NOTE BY THE </w:t>
      </w:r>
      <w:r w:rsidR="00CB4E86">
        <w:rPr>
          <w:b/>
          <w:sz w:val="22"/>
        </w:rPr>
        <w:t>SECRETARIAT # 20</w:t>
      </w:r>
      <w:r w:rsidR="002E2F48">
        <w:rPr>
          <w:b/>
          <w:sz w:val="22"/>
        </w:rPr>
        <w:t xml:space="preserve">: </w:t>
      </w:r>
    </w:p>
    <w:p w14:paraId="5F3D7889"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5446181A" w14:textId="30EE9E0E" w:rsidR="002E2F48" w:rsidRPr="00A46FDC"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Chile</w:t>
      </w:r>
      <w:r>
        <w:rPr>
          <w:b/>
          <w:sz w:val="22"/>
        </w:rPr>
        <w:t xml:space="preserve"> </w:t>
      </w:r>
      <w:r>
        <w:rPr>
          <w:sz w:val="22"/>
        </w:rPr>
        <w:t xml:space="preserve">makes the following comment and proposes </w:t>
      </w:r>
      <w:r w:rsidR="00CA50FA">
        <w:rPr>
          <w:sz w:val="22"/>
        </w:rPr>
        <w:t>the following</w:t>
      </w:r>
      <w:r>
        <w:rPr>
          <w:sz w:val="22"/>
        </w:rPr>
        <w:t xml:space="preserve"> alt</w:t>
      </w:r>
      <w:r w:rsidR="00CB4E86">
        <w:rPr>
          <w:sz w:val="22"/>
        </w:rPr>
        <w:t xml:space="preserve">ernative text for indicator </w:t>
      </w:r>
      <w:proofErr w:type="gramStart"/>
      <w:r w:rsidR="00CB4E86">
        <w:rPr>
          <w:sz w:val="22"/>
        </w:rPr>
        <w:t>a(</w:t>
      </w:r>
      <w:proofErr w:type="gramEnd"/>
      <w:r w:rsidR="00CB4E86">
        <w:rPr>
          <w:sz w:val="22"/>
        </w:rPr>
        <w:t>31</w:t>
      </w:r>
      <w:r>
        <w:rPr>
          <w:sz w:val="22"/>
        </w:rPr>
        <w:t>):</w:t>
      </w:r>
    </w:p>
    <w:p w14:paraId="201792B6"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43640DDC" w14:textId="1D82052E" w:rsidR="002E2F48" w:rsidRPr="00A46FDC" w:rsidRDefault="002E2F48" w:rsidP="002E2F48">
      <w:pPr>
        <w:pBdr>
          <w:top w:val="single" w:sz="4" w:space="1" w:color="auto"/>
          <w:left w:val="single" w:sz="4" w:space="4" w:color="auto"/>
          <w:bottom w:val="single" w:sz="4" w:space="1" w:color="auto"/>
          <w:right w:val="single" w:sz="4" w:space="4" w:color="auto"/>
        </w:pBdr>
        <w:tabs>
          <w:tab w:val="left" w:pos="360"/>
        </w:tabs>
        <w:contextualSpacing/>
        <w:jc w:val="both"/>
        <w:rPr>
          <w:sz w:val="22"/>
          <w:szCs w:val="22"/>
        </w:rPr>
      </w:pPr>
      <w:r>
        <w:rPr>
          <w:sz w:val="22"/>
        </w:rPr>
        <w:t xml:space="preserve">"In view of what has already been stated in relation to indicator 23, </w:t>
      </w:r>
      <w:r w:rsidR="00121B85">
        <w:rPr>
          <w:sz w:val="22"/>
        </w:rPr>
        <w:t xml:space="preserve">Chile proposes adding </w:t>
      </w:r>
      <w:r>
        <w:rPr>
          <w:sz w:val="22"/>
        </w:rPr>
        <w:t xml:space="preserve">a </w:t>
      </w:r>
      <w:r w:rsidR="00CB4E86">
        <w:rPr>
          <w:sz w:val="22"/>
        </w:rPr>
        <w:t>new indicator after indicator 31</w:t>
      </w:r>
      <w:r w:rsidR="00CA50FA">
        <w:rPr>
          <w:sz w:val="22"/>
        </w:rPr>
        <w:t>:</w:t>
      </w:r>
    </w:p>
    <w:p w14:paraId="70747E2C" w14:textId="77777777" w:rsidR="002E2F48" w:rsidRPr="0054797E" w:rsidRDefault="002E2F48" w:rsidP="002E2F48">
      <w:pPr>
        <w:pBdr>
          <w:top w:val="single" w:sz="4" w:space="1" w:color="auto"/>
          <w:left w:val="single" w:sz="4" w:space="4" w:color="auto"/>
          <w:bottom w:val="single" w:sz="4" w:space="1" w:color="auto"/>
          <w:right w:val="single" w:sz="4" w:space="4" w:color="auto"/>
        </w:pBdr>
        <w:tabs>
          <w:tab w:val="left" w:pos="360"/>
        </w:tabs>
        <w:contextualSpacing/>
        <w:jc w:val="both"/>
        <w:rPr>
          <w:b/>
          <w:bCs/>
          <w:sz w:val="22"/>
          <w:szCs w:val="22"/>
          <w:u w:color="FF0000"/>
        </w:rPr>
      </w:pPr>
    </w:p>
    <w:p w14:paraId="4019423D" w14:textId="40046B87" w:rsidR="002E2F48" w:rsidRPr="00D00E05" w:rsidRDefault="00CB4E86" w:rsidP="002E2F48">
      <w:pPr>
        <w:pBdr>
          <w:top w:val="single" w:sz="4" w:space="1" w:color="auto"/>
          <w:left w:val="single" w:sz="4" w:space="4" w:color="auto"/>
          <w:bottom w:val="single" w:sz="4" w:space="1" w:color="auto"/>
          <w:right w:val="single" w:sz="4" w:space="4" w:color="auto"/>
        </w:pBdr>
        <w:tabs>
          <w:tab w:val="left" w:pos="360"/>
        </w:tabs>
        <w:contextualSpacing/>
        <w:jc w:val="both"/>
        <w:rPr>
          <w:sz w:val="22"/>
          <w:szCs w:val="22"/>
          <w:u w:color="FF0000"/>
        </w:rPr>
      </w:pPr>
      <w:r>
        <w:rPr>
          <w:sz w:val="22"/>
          <w:u w:color="FF0000"/>
        </w:rPr>
        <w:t>31</w:t>
      </w:r>
      <w:r w:rsidR="002E2F48">
        <w:rPr>
          <w:sz w:val="22"/>
          <w:u w:color="FF0000"/>
        </w:rPr>
        <w:t>.a) "Total number of mutual legal assistance</w:t>
      </w:r>
      <w:r w:rsidR="00121B85">
        <w:rPr>
          <w:sz w:val="22"/>
          <w:u w:color="FF0000"/>
        </w:rPr>
        <w:t xml:space="preserve"> requests </w:t>
      </w:r>
      <w:r w:rsidR="008462E2">
        <w:rPr>
          <w:sz w:val="22"/>
          <w:u w:color="FF0000"/>
        </w:rPr>
        <w:t>filed</w:t>
      </w:r>
      <w:r w:rsidR="002E2F48">
        <w:rPr>
          <w:sz w:val="22"/>
          <w:u w:color="FF0000"/>
        </w:rPr>
        <w:t xml:space="preserve"> related to the protection of whistleblowers of acts of criminal corruption, </w:t>
      </w:r>
      <w:r w:rsidR="00121B85">
        <w:rPr>
          <w:sz w:val="22"/>
          <w:u w:color="FF0000"/>
        </w:rPr>
        <w:t>that</w:t>
      </w:r>
      <w:r w:rsidR="002E2F48">
        <w:rPr>
          <w:sz w:val="22"/>
          <w:u w:color="FF0000"/>
        </w:rPr>
        <w:t xml:space="preserve"> have not been answered</w:t>
      </w:r>
      <w:r w:rsidR="00121B85">
        <w:rPr>
          <w:sz w:val="22"/>
          <w:u w:color="FF0000"/>
        </w:rPr>
        <w:t>.</w:t>
      </w:r>
      <w:r w:rsidR="002E2F48">
        <w:rPr>
          <w:sz w:val="22"/>
          <w:u w:color="FF0000"/>
        </w:rPr>
        <w:t>"</w:t>
      </w:r>
    </w:p>
    <w:p w14:paraId="240EF980" w14:textId="77777777" w:rsidR="002E2F48" w:rsidRPr="0054797E" w:rsidRDefault="002E2F48" w:rsidP="002E2F48">
      <w:pPr>
        <w:pBdr>
          <w:top w:val="single" w:sz="4" w:space="1" w:color="auto"/>
          <w:left w:val="single" w:sz="4" w:space="4" w:color="auto"/>
          <w:bottom w:val="single" w:sz="4" w:space="1" w:color="auto"/>
          <w:right w:val="single" w:sz="4" w:space="4" w:color="auto"/>
        </w:pBdr>
        <w:tabs>
          <w:tab w:val="left" w:pos="360"/>
        </w:tabs>
        <w:contextualSpacing/>
        <w:jc w:val="both"/>
        <w:rPr>
          <w:sz w:val="22"/>
          <w:szCs w:val="22"/>
          <w:u w:color="FF0000"/>
        </w:rPr>
      </w:pPr>
    </w:p>
    <w:p w14:paraId="6D866715" w14:textId="3C0F0659" w:rsidR="002E2F48" w:rsidRPr="00D00E05" w:rsidRDefault="00CB4E86" w:rsidP="002E2F48">
      <w:pPr>
        <w:pBdr>
          <w:top w:val="single" w:sz="4" w:space="1" w:color="auto"/>
          <w:left w:val="single" w:sz="4" w:space="4" w:color="auto"/>
          <w:bottom w:val="single" w:sz="4" w:space="1" w:color="auto"/>
          <w:right w:val="single" w:sz="4" w:space="4" w:color="auto"/>
        </w:pBdr>
        <w:tabs>
          <w:tab w:val="left" w:pos="360"/>
        </w:tabs>
        <w:contextualSpacing/>
        <w:jc w:val="both"/>
        <w:rPr>
          <w:sz w:val="22"/>
          <w:szCs w:val="22"/>
          <w:u w:color="FF0000"/>
        </w:rPr>
      </w:pPr>
      <w:r>
        <w:rPr>
          <w:sz w:val="22"/>
        </w:rPr>
        <w:t>31</w:t>
      </w:r>
      <w:r w:rsidR="002E2F48">
        <w:rPr>
          <w:sz w:val="22"/>
        </w:rPr>
        <w:t>.</w:t>
      </w:r>
      <w:r w:rsidR="002E2F48">
        <w:rPr>
          <w:sz w:val="22"/>
          <w:u w:color="FF0000"/>
        </w:rPr>
        <w:t xml:space="preserve">b) "Total number of mutual legal assistance requests </w:t>
      </w:r>
      <w:r w:rsidR="008462E2">
        <w:rPr>
          <w:sz w:val="22"/>
          <w:u w:color="FF0000"/>
        </w:rPr>
        <w:t xml:space="preserve">filed </w:t>
      </w:r>
      <w:r w:rsidR="002E2F48">
        <w:rPr>
          <w:sz w:val="22"/>
          <w:u w:color="FF0000"/>
        </w:rPr>
        <w:t xml:space="preserve">related to the protection of whistleblowers of acts of administrative corruption, </w:t>
      </w:r>
      <w:r w:rsidR="00121B85">
        <w:rPr>
          <w:sz w:val="22"/>
          <w:u w:color="FF0000"/>
        </w:rPr>
        <w:t>that</w:t>
      </w:r>
      <w:r w:rsidR="002E2F48">
        <w:rPr>
          <w:sz w:val="22"/>
          <w:u w:color="FF0000"/>
        </w:rPr>
        <w:t xml:space="preserve"> have not been answered</w:t>
      </w:r>
      <w:r w:rsidR="00121B85">
        <w:rPr>
          <w:sz w:val="22"/>
          <w:u w:color="FF0000"/>
        </w:rPr>
        <w:t>.</w:t>
      </w:r>
      <w:r w:rsidR="002E2F48">
        <w:rPr>
          <w:sz w:val="22"/>
        </w:rPr>
        <w:t>"</w:t>
      </w:r>
      <w:r w:rsidR="00CA50FA">
        <w:rPr>
          <w:sz w:val="22"/>
        </w:rPr>
        <w:t xml:space="preserve">” </w:t>
      </w:r>
    </w:p>
    <w:p w14:paraId="2967D0C6" w14:textId="1D1819AC" w:rsidR="002C3A18" w:rsidRPr="0054797E" w:rsidRDefault="002C3A18" w:rsidP="002C3A18">
      <w:pPr>
        <w:jc w:val="both"/>
        <w:rPr>
          <w:highlight w:val="yellow"/>
        </w:rPr>
      </w:pPr>
    </w:p>
    <w:p w14:paraId="4EC721A4" w14:textId="6B8D65E1" w:rsidR="00B8359D" w:rsidRPr="002F6167" w:rsidRDefault="7067455C">
      <w:pPr>
        <w:pStyle w:val="ListParagraph"/>
        <w:numPr>
          <w:ilvl w:val="0"/>
          <w:numId w:val="9"/>
        </w:numPr>
        <w:jc w:val="both"/>
        <w:rPr>
          <w:bCs/>
          <w:u w:val="single"/>
        </w:rPr>
      </w:pPr>
      <w:r w:rsidRPr="30C2A2C4">
        <w:rPr>
          <w:u w:val="single"/>
        </w:rPr>
        <w:t xml:space="preserve">Total number of favorable responses to </w:t>
      </w:r>
      <w:r w:rsidRPr="30C2A2C4">
        <w:rPr>
          <w:color w:val="000000" w:themeColor="text1"/>
          <w:u w:val="single"/>
        </w:rPr>
        <w:t xml:space="preserve">mutual legal assistance </w:t>
      </w:r>
      <w:r w:rsidRPr="30C2A2C4">
        <w:rPr>
          <w:u w:val="single"/>
        </w:rPr>
        <w:t>requests made to other States in connection with the protection of whistleblower of acts of corruption</w:t>
      </w:r>
      <w:r w:rsidR="61357E88" w:rsidRPr="30C2A2C4">
        <w:rPr>
          <w:u w:val="single"/>
        </w:rPr>
        <w:t xml:space="preserve">. </w:t>
      </w:r>
      <w:r w:rsidR="61357E88" w:rsidRPr="30C2A2C4">
        <w:rPr>
          <w:u w:val="single"/>
          <w:bdr w:val="single" w:sz="4" w:space="0" w:color="auto"/>
        </w:rPr>
        <w:t>__________</w:t>
      </w:r>
    </w:p>
    <w:p w14:paraId="12430C7D" w14:textId="77777777" w:rsidR="00E45750" w:rsidRPr="00E45750" w:rsidRDefault="00E45750" w:rsidP="00E45750">
      <w:pPr>
        <w:ind w:left="360"/>
        <w:jc w:val="both"/>
        <w:rPr>
          <w:highlight w:val="yellow"/>
        </w:rPr>
      </w:pPr>
    </w:p>
    <w:p w14:paraId="2A8A669F" w14:textId="1E2244D0" w:rsidR="00E45750" w:rsidRPr="002E2F48" w:rsidRDefault="7067455C">
      <w:pPr>
        <w:pStyle w:val="ListParagraph"/>
        <w:numPr>
          <w:ilvl w:val="0"/>
          <w:numId w:val="9"/>
        </w:numPr>
        <w:jc w:val="both"/>
        <w:rPr>
          <w:bCs/>
          <w:u w:val="single"/>
        </w:rPr>
      </w:pPr>
      <w:r w:rsidRPr="30C2A2C4">
        <w:rPr>
          <w:u w:val="single"/>
        </w:rPr>
        <w:t xml:space="preserve">Total number of requests for mutual legal assistance made to other States, in connection with the protection of whistleblowers of acts of corruption that were executed. </w:t>
      </w:r>
      <w:r w:rsidRPr="30C2A2C4">
        <w:rPr>
          <w:u w:val="single"/>
          <w:bdr w:val="single" w:sz="4" w:space="0" w:color="auto"/>
        </w:rPr>
        <w:t>__________</w:t>
      </w:r>
    </w:p>
    <w:p w14:paraId="0175C018" w14:textId="77777777" w:rsidR="002E2F48" w:rsidRPr="002E2F48" w:rsidRDefault="002E2F48" w:rsidP="002E2F48">
      <w:pPr>
        <w:pStyle w:val="ListParagraph"/>
        <w:rPr>
          <w:bCs/>
          <w:u w:val="single"/>
        </w:rPr>
      </w:pPr>
    </w:p>
    <w:p w14:paraId="43F1A355" w14:textId="11ED58C5"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w:t>
      </w:r>
      <w:r w:rsidR="00CB4E86">
        <w:rPr>
          <w:b/>
          <w:sz w:val="22"/>
        </w:rPr>
        <w:t xml:space="preserve"> # 21</w:t>
      </w:r>
      <w:r w:rsidR="002E2F48">
        <w:rPr>
          <w:b/>
          <w:sz w:val="22"/>
        </w:rPr>
        <w:t xml:space="preserve">: </w:t>
      </w:r>
    </w:p>
    <w:p w14:paraId="2813C0FB"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18DF3381" w14:textId="58EEB62E" w:rsidR="002E2F48" w:rsidRDefault="00653727"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sidRPr="00064B63">
        <w:rPr>
          <w:b/>
          <w:i/>
          <w:sz w:val="22"/>
        </w:rPr>
        <w:t>Chile</w:t>
      </w:r>
      <w:r w:rsidR="002E2F48">
        <w:rPr>
          <w:sz w:val="22"/>
        </w:rPr>
        <w:t xml:space="preserve"> proposes the following </w:t>
      </w:r>
      <w:r w:rsidR="00CB4E86">
        <w:rPr>
          <w:sz w:val="22"/>
        </w:rPr>
        <w:t xml:space="preserve">alternative text for indicator </w:t>
      </w:r>
      <w:proofErr w:type="gramStart"/>
      <w:r w:rsidR="00CB4E86">
        <w:rPr>
          <w:sz w:val="22"/>
        </w:rPr>
        <w:t>a(</w:t>
      </w:r>
      <w:proofErr w:type="gramEnd"/>
      <w:r w:rsidR="00CB4E86">
        <w:rPr>
          <w:sz w:val="22"/>
        </w:rPr>
        <w:t>33</w:t>
      </w:r>
      <w:r w:rsidR="002E2F48">
        <w:rPr>
          <w:sz w:val="22"/>
        </w:rPr>
        <w:t>):</w:t>
      </w:r>
    </w:p>
    <w:p w14:paraId="45C798EE"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1542BDBA" w14:textId="2830C669" w:rsidR="002E2F48" w:rsidRPr="00A85401"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rPr>
      </w:pPr>
      <w:r>
        <w:rPr>
          <w:sz w:val="22"/>
        </w:rPr>
        <w:t>"</w:t>
      </w:r>
      <w:r w:rsidR="00F02F0B" w:rsidRPr="00F02F0B">
        <w:rPr>
          <w:sz w:val="22"/>
        </w:rPr>
        <w:t xml:space="preserve">Total number of requests for mutual legal assistance made to other States, in connection with the protection of whistleblowers of acts of corruption that were </w:t>
      </w:r>
      <w:r w:rsidR="00A85401" w:rsidRPr="00A85401">
        <w:rPr>
          <w:b/>
          <w:bCs/>
          <w:i/>
          <w:iCs/>
          <w:color w:val="000000" w:themeColor="text1"/>
          <w:sz w:val="22"/>
        </w:rPr>
        <w:t>granted or</w:t>
      </w:r>
      <w:r w:rsidR="00A85401">
        <w:rPr>
          <w:color w:val="000000" w:themeColor="text1"/>
          <w:sz w:val="22"/>
        </w:rPr>
        <w:t xml:space="preserve"> executed</w:t>
      </w:r>
      <w:r>
        <w:rPr>
          <w:color w:val="000000" w:themeColor="text1"/>
          <w:sz w:val="22"/>
        </w:rPr>
        <w:t>."</w:t>
      </w:r>
    </w:p>
    <w:p w14:paraId="3C754530"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79EC1A40" w14:textId="3539D04F" w:rsidR="002E2F48" w:rsidRPr="000900DC"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Mexico</w:t>
      </w:r>
      <w:r>
        <w:rPr>
          <w:sz w:val="22"/>
        </w:rPr>
        <w:t xml:space="preserve"> makes the following comment </w:t>
      </w:r>
      <w:r w:rsidR="00A85401">
        <w:rPr>
          <w:sz w:val="22"/>
        </w:rPr>
        <w:t>regarding</w:t>
      </w:r>
      <w:r w:rsidR="00CB4E86">
        <w:rPr>
          <w:sz w:val="22"/>
        </w:rPr>
        <w:t xml:space="preserve"> indicators </w:t>
      </w:r>
      <w:proofErr w:type="gramStart"/>
      <w:r w:rsidR="00CB4E86">
        <w:rPr>
          <w:sz w:val="22"/>
        </w:rPr>
        <w:t>a(</w:t>
      </w:r>
      <w:proofErr w:type="gramEnd"/>
      <w:r w:rsidR="00CB4E86">
        <w:rPr>
          <w:sz w:val="22"/>
        </w:rPr>
        <w:t>32) and a(33</w:t>
      </w:r>
      <w:r>
        <w:rPr>
          <w:sz w:val="22"/>
        </w:rPr>
        <w:t>):</w:t>
      </w:r>
    </w:p>
    <w:p w14:paraId="71B804F4"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010A413F" w14:textId="0E65FA06" w:rsidR="002E2F48" w:rsidRPr="00360C56" w:rsidRDefault="002E2F48" w:rsidP="00360C56">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"The</w:t>
      </w:r>
      <w:r w:rsidR="00CB4E86">
        <w:rPr>
          <w:sz w:val="22"/>
        </w:rPr>
        <w:t xml:space="preserve"> comment related to questions 27 and 28</w:t>
      </w:r>
      <w:r>
        <w:rPr>
          <w:sz w:val="22"/>
        </w:rPr>
        <w:t xml:space="preserve"> is reiterated."</w:t>
      </w:r>
    </w:p>
    <w:p w14:paraId="7CFC4A68" w14:textId="77777777" w:rsidR="0060427F" w:rsidRDefault="0060427F" w:rsidP="000A098D"/>
    <w:p w14:paraId="3B851ED3" w14:textId="190A4E18" w:rsidR="0060427F" w:rsidRPr="002E2F48" w:rsidRDefault="60E55C09">
      <w:pPr>
        <w:pStyle w:val="ListParagraph"/>
        <w:numPr>
          <w:ilvl w:val="0"/>
          <w:numId w:val="9"/>
        </w:numPr>
        <w:jc w:val="both"/>
        <w:rPr>
          <w:bCs/>
          <w:u w:val="single"/>
        </w:rPr>
      </w:pPr>
      <w:r w:rsidRPr="30C2A2C4">
        <w:rPr>
          <w:u w:val="single"/>
        </w:rPr>
        <w:t xml:space="preserve">Total number of requests for mutual legal assistance made to other States, in connection with the protection of whistleblowers of acts of corruption that were not executed. </w:t>
      </w:r>
      <w:r w:rsidRPr="30C2A2C4">
        <w:rPr>
          <w:color w:val="000000" w:themeColor="text1"/>
          <w:u w:val="single"/>
          <w:bdr w:val="single" w:sz="4" w:space="0" w:color="auto"/>
          <w:lang w:val="es-AR"/>
        </w:rPr>
        <w:t>__________</w:t>
      </w:r>
    </w:p>
    <w:p w14:paraId="34122F99" w14:textId="77777777" w:rsidR="002E2F48" w:rsidRDefault="002E2F48" w:rsidP="002E2F48">
      <w:pPr>
        <w:jc w:val="both"/>
        <w:rPr>
          <w:bCs/>
          <w:u w:val="single"/>
        </w:rPr>
      </w:pPr>
    </w:p>
    <w:p w14:paraId="5B212699" w14:textId="2416E4C0"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8B63DC">
        <w:rPr>
          <w:b/>
          <w:sz w:val="22"/>
        </w:rPr>
        <w:t># 22</w:t>
      </w:r>
      <w:r w:rsidR="002E2F48">
        <w:rPr>
          <w:b/>
          <w:sz w:val="22"/>
        </w:rPr>
        <w:t xml:space="preserve">: </w:t>
      </w:r>
    </w:p>
    <w:p w14:paraId="21D2A250"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28A98BAA" w14:textId="79D3D6F4"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sidRPr="00064B63">
        <w:rPr>
          <w:b/>
          <w:i/>
          <w:sz w:val="22"/>
        </w:rPr>
        <w:t>Chile</w:t>
      </w:r>
      <w:r>
        <w:rPr>
          <w:sz w:val="22"/>
        </w:rPr>
        <w:t xml:space="preserve"> proposes the following alt</w:t>
      </w:r>
      <w:r w:rsidR="008B63DC">
        <w:rPr>
          <w:sz w:val="22"/>
        </w:rPr>
        <w:t xml:space="preserve">ernative text for indicator </w:t>
      </w:r>
      <w:proofErr w:type="gramStart"/>
      <w:r w:rsidR="008B63DC">
        <w:rPr>
          <w:sz w:val="22"/>
        </w:rPr>
        <w:t>a(</w:t>
      </w:r>
      <w:proofErr w:type="gramEnd"/>
      <w:r w:rsidR="008B63DC">
        <w:rPr>
          <w:sz w:val="22"/>
        </w:rPr>
        <w:t>34</w:t>
      </w:r>
      <w:r>
        <w:rPr>
          <w:sz w:val="22"/>
        </w:rPr>
        <w:t>):</w:t>
      </w:r>
    </w:p>
    <w:p w14:paraId="0B5FBFDE"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73506995" w14:textId="38E34D69" w:rsidR="002E2F48" w:rsidRPr="00CA61B3" w:rsidRDefault="00651D01"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sidRPr="00653727">
        <w:rPr>
          <w:bCs/>
          <w:iCs/>
          <w:sz w:val="22"/>
        </w:rPr>
        <w:t>"</w:t>
      </w:r>
      <w:r w:rsidRPr="00F02F0B">
        <w:rPr>
          <w:sz w:val="22"/>
        </w:rPr>
        <w:t xml:space="preserve">Total number of requests for mutual legal assistance made to other States, in connection with the protection of whistleblowers of acts of corruption that were </w:t>
      </w:r>
      <w:r w:rsidRPr="00651D01">
        <w:rPr>
          <w:b/>
          <w:bCs/>
          <w:i/>
          <w:iCs/>
          <w:sz w:val="22"/>
        </w:rPr>
        <w:t>not</w:t>
      </w:r>
      <w:r>
        <w:rPr>
          <w:sz w:val="22"/>
        </w:rPr>
        <w:t xml:space="preserve"> </w:t>
      </w:r>
      <w:r w:rsidRPr="00A85401">
        <w:rPr>
          <w:b/>
          <w:bCs/>
          <w:i/>
          <w:iCs/>
          <w:color w:val="000000" w:themeColor="text1"/>
          <w:sz w:val="22"/>
        </w:rPr>
        <w:t>granted or</w:t>
      </w:r>
      <w:r>
        <w:rPr>
          <w:color w:val="000000" w:themeColor="text1"/>
          <w:sz w:val="22"/>
        </w:rPr>
        <w:t xml:space="preserve"> executed</w:t>
      </w:r>
      <w:r w:rsidR="002E2F48" w:rsidRPr="00653727">
        <w:rPr>
          <w:bCs/>
          <w:iCs/>
          <w:sz w:val="22"/>
        </w:rPr>
        <w:t>."</w:t>
      </w:r>
    </w:p>
    <w:p w14:paraId="6EEF7356"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73288DF8" w14:textId="0DF3A563"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 xml:space="preserve">Guatemala </w:t>
      </w:r>
      <w:r>
        <w:rPr>
          <w:sz w:val="22"/>
        </w:rPr>
        <w:t xml:space="preserve">makes the following comment </w:t>
      </w:r>
      <w:r w:rsidR="008B63DC">
        <w:rPr>
          <w:sz w:val="22"/>
        </w:rPr>
        <w:t xml:space="preserve">regarding indicator </w:t>
      </w:r>
      <w:proofErr w:type="gramStart"/>
      <w:r w:rsidR="008B63DC">
        <w:rPr>
          <w:sz w:val="22"/>
        </w:rPr>
        <w:t>a(</w:t>
      </w:r>
      <w:proofErr w:type="gramEnd"/>
      <w:r w:rsidR="008B63DC">
        <w:rPr>
          <w:sz w:val="22"/>
        </w:rPr>
        <w:t>34</w:t>
      </w:r>
      <w:r w:rsidR="00651D01">
        <w:rPr>
          <w:sz w:val="22"/>
        </w:rPr>
        <w:t>)</w:t>
      </w:r>
      <w:r>
        <w:rPr>
          <w:sz w:val="22"/>
        </w:rPr>
        <w:t>:</w:t>
      </w:r>
    </w:p>
    <w:p w14:paraId="75DB5A4D"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7B243BDF" w14:textId="00EC4F23" w:rsidR="002E2F48" w:rsidRPr="00653727"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rStyle w:val="cf01"/>
          <w:rFonts w:ascii="Times New Roman" w:hAnsi="Times New Roman" w:cs="Times New Roman"/>
          <w:sz w:val="22"/>
          <w:szCs w:val="22"/>
        </w:rPr>
      </w:pPr>
      <w:r w:rsidRPr="00653727">
        <w:rPr>
          <w:rStyle w:val="cf01"/>
          <w:rFonts w:ascii="Times New Roman" w:hAnsi="Times New Roman" w:cs="Times New Roman"/>
          <w:sz w:val="22"/>
        </w:rPr>
        <w:t>"</w:t>
      </w:r>
      <w:r w:rsidR="00653727">
        <w:rPr>
          <w:rStyle w:val="cf01"/>
          <w:rFonts w:ascii="Times New Roman" w:hAnsi="Times New Roman" w:cs="Times New Roman"/>
          <w:sz w:val="22"/>
        </w:rPr>
        <w:t>A</w:t>
      </w:r>
      <w:r w:rsidRPr="00653727">
        <w:rPr>
          <w:rStyle w:val="cf01"/>
          <w:rFonts w:ascii="Times New Roman" w:hAnsi="Times New Roman" w:cs="Times New Roman"/>
          <w:sz w:val="22"/>
        </w:rPr>
        <w:t>s stated above, it is deemed necessary to take into account that due to the administrative procedure involved in the execution of legal assistance requested by another State, it may have been granted but not yet executed in its entirety".</w:t>
      </w:r>
    </w:p>
    <w:p w14:paraId="3819DC9D"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rStyle w:val="cf01"/>
          <w:sz w:val="22"/>
          <w:szCs w:val="22"/>
        </w:rPr>
      </w:pPr>
    </w:p>
    <w:p w14:paraId="53313D97" w14:textId="7E048B04" w:rsidR="002E2F48" w:rsidRPr="001B4EC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Mexico</w:t>
      </w:r>
      <w:r>
        <w:rPr>
          <w:sz w:val="22"/>
        </w:rPr>
        <w:t xml:space="preserve"> makes the following comme</w:t>
      </w:r>
      <w:r w:rsidR="008B63DC">
        <w:rPr>
          <w:sz w:val="22"/>
        </w:rPr>
        <w:t>nt</w:t>
      </w:r>
      <w:r>
        <w:rPr>
          <w:sz w:val="22"/>
        </w:rPr>
        <w:t>:</w:t>
      </w:r>
    </w:p>
    <w:p w14:paraId="2314996E"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684EE70D" w14:textId="2914880C" w:rsidR="002E2F48" w:rsidRPr="001B4EC8"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"The</w:t>
      </w:r>
      <w:r w:rsidR="008B63DC">
        <w:rPr>
          <w:sz w:val="22"/>
        </w:rPr>
        <w:t xml:space="preserve"> comment related to questions 29 and 30</w:t>
      </w:r>
      <w:r>
        <w:rPr>
          <w:sz w:val="22"/>
        </w:rPr>
        <w:t xml:space="preserve"> is reiterated."</w:t>
      </w:r>
    </w:p>
    <w:p w14:paraId="07B676FC" w14:textId="77777777" w:rsidR="000A098D" w:rsidRPr="0007429E" w:rsidRDefault="000A098D" w:rsidP="000A098D">
      <w:pPr>
        <w:pStyle w:val="ListParagraph"/>
        <w:rPr>
          <w:bCs/>
          <w:u w:val="single"/>
        </w:rPr>
      </w:pPr>
    </w:p>
    <w:p w14:paraId="0DD6E25B" w14:textId="6E623DEA" w:rsidR="000A098D" w:rsidRPr="002E2F48" w:rsidRDefault="5375FBB2" w:rsidP="000A098D">
      <w:pPr>
        <w:pStyle w:val="ListParagraph"/>
        <w:numPr>
          <w:ilvl w:val="0"/>
          <w:numId w:val="9"/>
        </w:numPr>
        <w:jc w:val="both"/>
        <w:rPr>
          <w:bCs/>
          <w:u w:val="single"/>
        </w:rPr>
      </w:pPr>
      <w:r w:rsidRPr="30C2A2C4">
        <w:rPr>
          <w:u w:val="single"/>
        </w:rPr>
        <w:t xml:space="preserve">Total number of responses denying requests for mutual legal assistance made to other States, in connection with the protection of whistleblowers of acts of corruption. </w:t>
      </w:r>
      <w:r w:rsidRPr="30C2A2C4">
        <w:rPr>
          <w:u w:val="single"/>
          <w:bdr w:val="single" w:sz="4" w:space="0" w:color="auto"/>
        </w:rPr>
        <w:t>__________</w:t>
      </w:r>
    </w:p>
    <w:p w14:paraId="7E3385DC" w14:textId="77777777" w:rsidR="002E2F48" w:rsidRPr="002E2F48" w:rsidRDefault="002E2F48" w:rsidP="002E2F48">
      <w:pPr>
        <w:pStyle w:val="ListParagraph"/>
        <w:jc w:val="both"/>
        <w:rPr>
          <w:bCs/>
          <w:u w:val="single"/>
        </w:rPr>
      </w:pPr>
    </w:p>
    <w:p w14:paraId="59E3B397" w14:textId="0275AFD7"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w:t>
      </w:r>
      <w:r w:rsidR="003E5F43">
        <w:rPr>
          <w:b/>
          <w:sz w:val="22"/>
        </w:rPr>
        <w:t xml:space="preserve"> # 23</w:t>
      </w:r>
      <w:r w:rsidR="002E2F48">
        <w:rPr>
          <w:b/>
          <w:sz w:val="22"/>
        </w:rPr>
        <w:t xml:space="preserve">: </w:t>
      </w:r>
    </w:p>
    <w:p w14:paraId="0F6DA06B"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7BAFE64F" w14:textId="3AB79946"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Chile</w:t>
      </w:r>
      <w:r>
        <w:rPr>
          <w:sz w:val="22"/>
        </w:rPr>
        <w:t xml:space="preserve"> makes a comment and proposes an alt</w:t>
      </w:r>
      <w:r w:rsidR="003E5F43">
        <w:rPr>
          <w:sz w:val="22"/>
        </w:rPr>
        <w:t xml:space="preserve">ernative text for indicator </w:t>
      </w:r>
      <w:proofErr w:type="gramStart"/>
      <w:r w:rsidR="003E5F43">
        <w:rPr>
          <w:sz w:val="22"/>
        </w:rPr>
        <w:t>a(</w:t>
      </w:r>
      <w:proofErr w:type="gramEnd"/>
      <w:r w:rsidR="003E5F43">
        <w:rPr>
          <w:sz w:val="22"/>
        </w:rPr>
        <w:t>35</w:t>
      </w:r>
      <w:r>
        <w:rPr>
          <w:sz w:val="22"/>
        </w:rPr>
        <w:t>):</w:t>
      </w:r>
    </w:p>
    <w:p w14:paraId="262362CE"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36924749" w14:textId="3E4D0713" w:rsidR="002E2F48" w:rsidRPr="00544E70"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w:t>
      </w:r>
      <w:r w:rsidR="00653727">
        <w:rPr>
          <w:rStyle w:val="cf01"/>
          <w:rFonts w:ascii="Times New Roman" w:hAnsi="Times New Roman" w:cs="Times New Roman"/>
          <w:sz w:val="22"/>
        </w:rPr>
        <w:t>The figure</w:t>
      </w:r>
      <w:r w:rsidRPr="00653727">
        <w:rPr>
          <w:rStyle w:val="cf01"/>
          <w:rFonts w:ascii="Times New Roman" w:hAnsi="Times New Roman" w:cs="Times New Roman"/>
          <w:sz w:val="22"/>
        </w:rPr>
        <w:t xml:space="preserve"> to</w:t>
      </w:r>
      <w:r w:rsidR="00653727">
        <w:rPr>
          <w:rStyle w:val="cf01"/>
          <w:rFonts w:ascii="Times New Roman" w:hAnsi="Times New Roman" w:cs="Times New Roman"/>
          <w:sz w:val="22"/>
        </w:rPr>
        <w:t xml:space="preserve"> be</w:t>
      </w:r>
      <w:r w:rsidRPr="00653727">
        <w:rPr>
          <w:rStyle w:val="cf01"/>
          <w:rFonts w:ascii="Times New Roman" w:hAnsi="Times New Roman" w:cs="Times New Roman"/>
          <w:sz w:val="22"/>
        </w:rPr>
        <w:t xml:space="preserve"> measure</w:t>
      </w:r>
      <w:r w:rsidR="00653727">
        <w:rPr>
          <w:rStyle w:val="cf01"/>
          <w:rFonts w:ascii="Times New Roman" w:hAnsi="Times New Roman" w:cs="Times New Roman"/>
          <w:sz w:val="22"/>
        </w:rPr>
        <w:t>d</w:t>
      </w:r>
      <w:r w:rsidRPr="00653727">
        <w:rPr>
          <w:rStyle w:val="cf01"/>
          <w:rFonts w:ascii="Times New Roman" w:hAnsi="Times New Roman" w:cs="Times New Roman"/>
          <w:sz w:val="22"/>
        </w:rPr>
        <w:t xml:space="preserve"> is the number of denied requests, not responses</w:t>
      </w:r>
      <w:r w:rsidRPr="00653727">
        <w:rPr>
          <w:sz w:val="22"/>
        </w:rPr>
        <w:t>."</w:t>
      </w:r>
    </w:p>
    <w:p w14:paraId="24C59C2E"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4C055053" w14:textId="6ABE0FC7" w:rsidR="002E2F48"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w:t>
      </w:r>
      <w:r w:rsidR="00360C56" w:rsidRPr="00360C56">
        <w:rPr>
          <w:sz w:val="22"/>
        </w:rPr>
        <w:t xml:space="preserve">Total number of requests for mutual legal assistance </w:t>
      </w:r>
      <w:r w:rsidR="003F7097">
        <w:rPr>
          <w:sz w:val="22"/>
        </w:rPr>
        <w:t xml:space="preserve">made to </w:t>
      </w:r>
      <w:r w:rsidR="00360C56" w:rsidRPr="00360C56">
        <w:rPr>
          <w:sz w:val="22"/>
        </w:rPr>
        <w:t xml:space="preserve">other States, </w:t>
      </w:r>
      <w:r w:rsidR="008D66B3" w:rsidRPr="008D66B3">
        <w:rPr>
          <w:sz w:val="22"/>
        </w:rPr>
        <w:t xml:space="preserve">in connection with the protection of whistleblowers of acts of corruption </w:t>
      </w:r>
      <w:r w:rsidR="00360C56" w:rsidRPr="00360C56">
        <w:rPr>
          <w:b/>
          <w:sz w:val="22"/>
        </w:rPr>
        <w:t xml:space="preserve">that were </w:t>
      </w:r>
      <w:proofErr w:type="gramStart"/>
      <w:r w:rsidR="00360C56" w:rsidRPr="00360C56">
        <w:rPr>
          <w:b/>
          <w:sz w:val="22"/>
        </w:rPr>
        <w:t>denied</w:t>
      </w:r>
      <w:proofErr w:type="gramEnd"/>
      <w:r>
        <w:rPr>
          <w:color w:val="000000" w:themeColor="text1"/>
          <w:sz w:val="22"/>
        </w:rPr>
        <w:t>"</w:t>
      </w:r>
    </w:p>
    <w:p w14:paraId="02E7622A" w14:textId="77777777" w:rsidR="002E2F48" w:rsidRPr="0054797E" w:rsidRDefault="002E2F48" w:rsidP="002E2F48">
      <w:pPr>
        <w:rPr>
          <w:color w:val="4F81BD" w:themeColor="accent1"/>
          <w:u w:val="single"/>
        </w:rPr>
      </w:pPr>
    </w:p>
    <w:p w14:paraId="01AD88DA" w14:textId="47540DB8"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w:t>
      </w:r>
      <w:r w:rsidR="003E5F43">
        <w:rPr>
          <w:b/>
          <w:sz w:val="22"/>
        </w:rPr>
        <w:t xml:space="preserve"> # 24</w:t>
      </w:r>
      <w:r w:rsidR="002E2F48">
        <w:rPr>
          <w:b/>
          <w:sz w:val="22"/>
        </w:rPr>
        <w:t xml:space="preserve">: </w:t>
      </w:r>
    </w:p>
    <w:p w14:paraId="7967D163"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1ED8AAAA" w14:textId="035189D8"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sz w:val="22"/>
        </w:rPr>
        <w:t>The</w:t>
      </w:r>
      <w:r w:rsidR="00653727">
        <w:rPr>
          <w:sz w:val="22"/>
        </w:rPr>
        <w:t xml:space="preserve"> </w:t>
      </w:r>
      <w:r>
        <w:rPr>
          <w:b/>
          <w:i/>
          <w:sz w:val="22"/>
        </w:rPr>
        <w:t xml:space="preserve">Dominican Republic </w:t>
      </w:r>
      <w:r>
        <w:rPr>
          <w:sz w:val="22"/>
        </w:rPr>
        <w:t xml:space="preserve">makes the following suggestion </w:t>
      </w:r>
      <w:r w:rsidR="00A22C5E">
        <w:rPr>
          <w:sz w:val="22"/>
        </w:rPr>
        <w:t>regarding</w:t>
      </w:r>
      <w:r>
        <w:rPr>
          <w:sz w:val="22"/>
        </w:rPr>
        <w:t xml:space="preserve"> sections "A" and "B" of this proposal, as a complement to the indicators related to </w:t>
      </w:r>
      <w:r w:rsidR="004F41B6">
        <w:rPr>
          <w:sz w:val="22"/>
        </w:rPr>
        <w:t>m</w:t>
      </w:r>
      <w:r>
        <w:rPr>
          <w:sz w:val="22"/>
        </w:rPr>
        <w:t xml:space="preserve">utual </w:t>
      </w:r>
      <w:r w:rsidR="004F41B6">
        <w:rPr>
          <w:sz w:val="22"/>
        </w:rPr>
        <w:t>l</w:t>
      </w:r>
      <w:r>
        <w:rPr>
          <w:sz w:val="22"/>
        </w:rPr>
        <w:t xml:space="preserve">egal </w:t>
      </w:r>
      <w:r w:rsidR="004F41B6">
        <w:rPr>
          <w:sz w:val="22"/>
        </w:rPr>
        <w:t>a</w:t>
      </w:r>
      <w:r>
        <w:rPr>
          <w:sz w:val="22"/>
        </w:rPr>
        <w:t>ssistance:</w:t>
      </w:r>
    </w:p>
    <w:p w14:paraId="7917F6B9"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2761158A" w14:textId="671A88B2" w:rsidR="002E2F48" w:rsidRPr="008954EA"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rStyle w:val="cf01"/>
          <w:i/>
          <w:sz w:val="22"/>
          <w:szCs w:val="22"/>
        </w:rPr>
      </w:pPr>
      <w:r>
        <w:rPr>
          <w:rStyle w:val="cf01"/>
          <w:sz w:val="22"/>
        </w:rPr>
        <w:t>"</w:t>
      </w:r>
      <w:r w:rsidR="00A22C5E">
        <w:rPr>
          <w:color w:val="242424"/>
          <w:sz w:val="22"/>
          <w:bdr w:val="none" w:sz="0" w:space="0" w:color="auto" w:frame="1"/>
          <w:shd w:val="clear" w:color="auto" w:fill="FFFFFF"/>
        </w:rPr>
        <w:t>I</w:t>
      </w:r>
      <w:r>
        <w:rPr>
          <w:color w:val="242424"/>
          <w:sz w:val="22"/>
          <w:bdr w:val="none" w:sz="0" w:space="0" w:color="auto" w:frame="1"/>
          <w:shd w:val="clear" w:color="auto" w:fill="FFFFFF"/>
        </w:rPr>
        <w:t xml:space="preserve">n order to be in line with other international instruments that aim to </w:t>
      </w:r>
      <w:r w:rsidR="00653727">
        <w:rPr>
          <w:color w:val="242424"/>
          <w:sz w:val="22"/>
          <w:bdr w:val="none" w:sz="0" w:space="0" w:color="auto" w:frame="1"/>
          <w:shd w:val="clear" w:color="auto" w:fill="FFFFFF"/>
        </w:rPr>
        <w:t>ensure</w:t>
      </w:r>
      <w:r w:rsidR="00653727">
        <w:rPr>
          <w:color w:val="242424"/>
          <w:sz w:val="22"/>
          <w:shd w:val="clear" w:color="auto" w:fill="FFFFFF"/>
        </w:rPr>
        <w:t xml:space="preserve"> Comprehensive</w:t>
      </w:r>
      <w:r>
        <w:rPr>
          <w:color w:val="242424"/>
          <w:sz w:val="22"/>
          <w:shd w:val="clear" w:color="auto" w:fill="FFFFFF"/>
        </w:rPr>
        <w:t xml:space="preserve"> Protection Mechanisms through appropriate measures to protect Whistleblowers and Witnesses,</w:t>
      </w:r>
      <w:r w:rsidR="00A22C5E">
        <w:rPr>
          <w:color w:val="242424"/>
          <w:sz w:val="22"/>
          <w:shd w:val="clear" w:color="auto" w:fill="FFFFFF"/>
        </w:rPr>
        <w:t xml:space="preserve"> </w:t>
      </w:r>
      <w:r w:rsidR="00A22C5E">
        <w:rPr>
          <w:color w:val="242424"/>
          <w:sz w:val="22"/>
          <w:bdr w:val="none" w:sz="0" w:space="0" w:color="auto" w:frame="1"/>
          <w:shd w:val="clear" w:color="auto" w:fill="FFFFFF"/>
        </w:rPr>
        <w:t>we suggest</w:t>
      </w:r>
      <w:r>
        <w:rPr>
          <w:color w:val="242424"/>
          <w:sz w:val="22"/>
          <w:shd w:val="clear" w:color="auto" w:fill="FFFFFF"/>
        </w:rPr>
        <w:t xml:space="preserve"> </w:t>
      </w:r>
      <w:r w:rsidR="00A22C5E">
        <w:rPr>
          <w:color w:val="242424"/>
          <w:sz w:val="22"/>
          <w:shd w:val="clear" w:color="auto" w:fill="FFFFFF"/>
        </w:rPr>
        <w:t>incorporating</w:t>
      </w:r>
      <w:r>
        <w:rPr>
          <w:color w:val="242424"/>
          <w:sz w:val="22"/>
          <w:bdr w:val="none" w:sz="0" w:space="0" w:color="auto" w:frame="1"/>
          <w:shd w:val="clear" w:color="auto" w:fill="FFFFFF"/>
        </w:rPr>
        <w:t xml:space="preserve"> this indicator</w:t>
      </w:r>
      <w:r w:rsidR="00A22C5E">
        <w:rPr>
          <w:color w:val="242424"/>
          <w:sz w:val="22"/>
          <w:bdr w:val="none" w:sz="0" w:space="0" w:color="auto" w:frame="1"/>
          <w:shd w:val="clear" w:color="auto" w:fill="FFFFFF"/>
        </w:rPr>
        <w:t>, if there is still time to do so</w:t>
      </w:r>
      <w:r>
        <w:rPr>
          <w:color w:val="242424"/>
          <w:sz w:val="22"/>
          <w:shd w:val="clear" w:color="auto" w:fill="FFFFFF"/>
        </w:rPr>
        <w:t>:</w:t>
      </w:r>
      <w:r>
        <w:rPr>
          <w:color w:val="242424"/>
          <w:sz w:val="22"/>
          <w:bdr w:val="none" w:sz="0" w:space="0" w:color="auto" w:frame="1"/>
          <w:shd w:val="clear" w:color="auto" w:fill="FFFFFF"/>
        </w:rPr>
        <w:t> </w:t>
      </w:r>
      <w:r w:rsidR="00A22C5E">
        <w:rPr>
          <w:b/>
          <w:i/>
          <w:color w:val="242424"/>
          <w:sz w:val="22"/>
          <w:bdr w:val="none" w:sz="0" w:space="0" w:color="auto" w:frame="1"/>
          <w:shd w:val="clear" w:color="auto" w:fill="FFFFFF"/>
        </w:rPr>
        <w:t>Does your country have</w:t>
      </w:r>
      <w:r>
        <w:rPr>
          <w:b/>
          <w:i/>
          <w:color w:val="242424"/>
          <w:sz w:val="22"/>
          <w:bdr w:val="none" w:sz="0" w:space="0" w:color="auto" w:frame="1"/>
          <w:shd w:val="clear" w:color="auto" w:fill="FFFFFF"/>
        </w:rPr>
        <w:t xml:space="preserve"> regional and inter-</w:t>
      </w:r>
      <w:r w:rsidR="00A22C5E">
        <w:rPr>
          <w:b/>
          <w:i/>
          <w:color w:val="242424"/>
          <w:sz w:val="22"/>
          <w:bdr w:val="none" w:sz="0" w:space="0" w:color="auto" w:frame="1"/>
          <w:shd w:val="clear" w:color="auto" w:fill="FFFFFF"/>
        </w:rPr>
        <w:t>agency</w:t>
      </w:r>
      <w:r>
        <w:rPr>
          <w:b/>
          <w:i/>
          <w:color w:val="242424"/>
          <w:sz w:val="22"/>
          <w:bdr w:val="none" w:sz="0" w:space="0" w:color="auto" w:frame="1"/>
          <w:shd w:val="clear" w:color="auto" w:fill="FFFFFF"/>
        </w:rPr>
        <w:t xml:space="preserve"> agreements to strengthen, promote</w:t>
      </w:r>
      <w:r w:rsidR="00A22C5E">
        <w:rPr>
          <w:b/>
          <w:i/>
          <w:color w:val="242424"/>
          <w:sz w:val="22"/>
          <w:bdr w:val="none" w:sz="0" w:space="0" w:color="auto" w:frame="1"/>
          <w:shd w:val="clear" w:color="auto" w:fill="FFFFFF"/>
        </w:rPr>
        <w:t>,</w:t>
      </w:r>
      <w:r>
        <w:rPr>
          <w:b/>
          <w:i/>
          <w:color w:val="242424"/>
          <w:sz w:val="22"/>
          <w:bdr w:val="none" w:sz="0" w:space="0" w:color="auto" w:frame="1"/>
          <w:shd w:val="clear" w:color="auto" w:fill="FFFFFF"/>
        </w:rPr>
        <w:t xml:space="preserve"> and guarantee the protection of whistleblowers and witnesses through the exchange of information and the strengthening of coordination among national whistleblower protection mechanisms</w:t>
      </w:r>
      <w:r w:rsidR="00A22C5E">
        <w:rPr>
          <w:b/>
          <w:i/>
          <w:color w:val="242424"/>
          <w:sz w:val="22"/>
          <w:bdr w:val="none" w:sz="0" w:space="0" w:color="auto" w:frame="1"/>
          <w:shd w:val="clear" w:color="auto" w:fill="FFFFFF"/>
        </w:rPr>
        <w:t>?</w:t>
      </w:r>
      <w:r>
        <w:rPr>
          <w:b/>
          <w:i/>
          <w:color w:val="242424"/>
          <w:sz w:val="22"/>
          <w:bdr w:val="none" w:sz="0" w:space="0" w:color="auto" w:frame="1"/>
          <w:shd w:val="clear" w:color="auto" w:fill="FFFFFF"/>
        </w:rPr>
        <w:t xml:space="preserve">  Yes </w:t>
      </w:r>
      <w:proofErr w:type="gramStart"/>
      <w:r>
        <w:rPr>
          <w:b/>
          <w:i/>
          <w:color w:val="242424"/>
          <w:sz w:val="22"/>
          <w:bdr w:val="none" w:sz="0" w:space="0" w:color="auto" w:frame="1"/>
          <w:shd w:val="clear" w:color="auto" w:fill="FFFFFF"/>
        </w:rPr>
        <w:t>( )</w:t>
      </w:r>
      <w:proofErr w:type="gramEnd"/>
      <w:r>
        <w:rPr>
          <w:b/>
          <w:i/>
          <w:color w:val="242424"/>
          <w:sz w:val="22"/>
          <w:bdr w:val="none" w:sz="0" w:space="0" w:color="auto" w:frame="1"/>
          <w:shd w:val="clear" w:color="auto" w:fill="FFFFFF"/>
        </w:rPr>
        <w:t xml:space="preserve"> or No ( ).</w:t>
      </w:r>
      <w:r>
        <w:rPr>
          <w:rStyle w:val="cf01"/>
          <w:i/>
          <w:sz w:val="22"/>
        </w:rPr>
        <w:t>"</w:t>
      </w:r>
    </w:p>
    <w:p w14:paraId="561CB9FC" w14:textId="77777777" w:rsidR="0060427F" w:rsidRPr="00A852EA" w:rsidRDefault="0060427F" w:rsidP="0060427F">
      <w:pPr>
        <w:pStyle w:val="ListParagraph"/>
        <w:rPr>
          <w:highlight w:val="yellow"/>
        </w:rPr>
      </w:pPr>
    </w:p>
    <w:p w14:paraId="27A2E1F8" w14:textId="481315EE" w:rsidR="0060427F" w:rsidRPr="002F6167" w:rsidRDefault="5375FBB2" w:rsidP="0060427F">
      <w:pPr>
        <w:numPr>
          <w:ilvl w:val="0"/>
          <w:numId w:val="9"/>
        </w:numPr>
        <w:jc w:val="both"/>
        <w:rPr>
          <w:bCs/>
          <w:u w:val="single"/>
        </w:rPr>
      </w:pPr>
      <w:r w:rsidRPr="30C2A2C4">
        <w:rPr>
          <w:u w:val="single"/>
        </w:rPr>
        <w:t xml:space="preserve">Does your country </w:t>
      </w:r>
      <w:r w:rsidR="2DE31FD9" w:rsidRPr="30C2A2C4">
        <w:rPr>
          <w:u w:val="single"/>
        </w:rPr>
        <w:t>provide</w:t>
      </w:r>
      <w:r w:rsidRPr="30C2A2C4">
        <w:rPr>
          <w:u w:val="single"/>
        </w:rPr>
        <w:t xml:space="preserve"> specialized training programs </w:t>
      </w:r>
      <w:r w:rsidR="2DE31FD9" w:rsidRPr="30C2A2C4">
        <w:rPr>
          <w:u w:val="single"/>
        </w:rPr>
        <w:t xml:space="preserve">to officials with responsibilities </w:t>
      </w:r>
      <w:r w:rsidRPr="30C2A2C4">
        <w:rPr>
          <w:u w:val="single"/>
        </w:rPr>
        <w:t xml:space="preserve">on the protection of whistleblowers of acts of </w:t>
      </w:r>
      <w:r w:rsidR="2DE31FD9" w:rsidRPr="30C2A2C4">
        <w:rPr>
          <w:u w:val="single"/>
        </w:rPr>
        <w:t>corruption</w:t>
      </w:r>
      <w:r w:rsidRPr="30C2A2C4">
        <w:rPr>
          <w:u w:val="single"/>
        </w:rPr>
        <w:t xml:space="preserve">? </w:t>
      </w:r>
      <w:proofErr w:type="gramStart"/>
      <w:r w:rsidRPr="30C2A2C4">
        <w:rPr>
          <w:u w:val="single"/>
          <w:bdr w:val="single" w:sz="4" w:space="0" w:color="auto"/>
        </w:rPr>
        <w:t>Yes</w:t>
      </w:r>
      <w:r w:rsidR="60E55C09" w:rsidRPr="30C2A2C4">
        <w:rPr>
          <w:u w:val="single"/>
          <w:bdr w:val="single" w:sz="4" w:space="0" w:color="auto"/>
        </w:rPr>
        <w:t>( )</w:t>
      </w:r>
      <w:proofErr w:type="gramEnd"/>
      <w:r w:rsidR="60E55C09" w:rsidRPr="30C2A2C4">
        <w:rPr>
          <w:u w:val="single"/>
          <w:bdr w:val="single" w:sz="4" w:space="0" w:color="auto"/>
        </w:rPr>
        <w:t>_ No ( )</w:t>
      </w:r>
    </w:p>
    <w:p w14:paraId="2EC3AB34" w14:textId="77777777" w:rsidR="0060427F" w:rsidRPr="002F6167" w:rsidRDefault="0060427F" w:rsidP="0060427F">
      <w:pPr>
        <w:pStyle w:val="ListParagraph"/>
        <w:rPr>
          <w:bCs/>
          <w:u w:val="single"/>
        </w:rPr>
      </w:pPr>
    </w:p>
    <w:p w14:paraId="3B62BDEB" w14:textId="47275D49" w:rsidR="0060427F" w:rsidRPr="002E2F48" w:rsidRDefault="2DE31FD9" w:rsidP="0060427F">
      <w:pPr>
        <w:numPr>
          <w:ilvl w:val="0"/>
          <w:numId w:val="9"/>
        </w:numPr>
        <w:jc w:val="both"/>
        <w:rPr>
          <w:bCs/>
          <w:u w:val="single"/>
        </w:rPr>
      </w:pPr>
      <w:r w:rsidRPr="30C2A2C4">
        <w:rPr>
          <w:u w:val="single"/>
        </w:rPr>
        <w:t xml:space="preserve">How many officials with responsibilities on the protection of whistleblowers of acts of corruption receive annual specialized training? </w:t>
      </w:r>
      <w:r w:rsidR="60E55C09" w:rsidRPr="30C2A2C4">
        <w:rPr>
          <w:u w:val="single"/>
          <w:bdr w:val="single" w:sz="4" w:space="0" w:color="auto"/>
        </w:rPr>
        <w:t>__________</w:t>
      </w:r>
    </w:p>
    <w:p w14:paraId="0B7D47CE" w14:textId="77777777" w:rsidR="002E2F48" w:rsidRDefault="002E2F48" w:rsidP="002E2F48">
      <w:pPr>
        <w:pStyle w:val="ListParagraph"/>
        <w:rPr>
          <w:bCs/>
          <w:u w:val="single"/>
        </w:rPr>
      </w:pPr>
    </w:p>
    <w:p w14:paraId="603863FB" w14:textId="33D4C48E" w:rsidR="002E2F48" w:rsidRPr="00D00E05"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TECHNICAL </w:t>
      </w:r>
      <w:r w:rsidR="00EA1B64">
        <w:rPr>
          <w:b/>
          <w:sz w:val="22"/>
        </w:rPr>
        <w:t xml:space="preserve">NOTE BY THE </w:t>
      </w:r>
      <w:r w:rsidR="003E5F43">
        <w:rPr>
          <w:b/>
          <w:sz w:val="22"/>
        </w:rPr>
        <w:t>SECRETARIAT # 25</w:t>
      </w:r>
      <w:r>
        <w:rPr>
          <w:b/>
          <w:sz w:val="22"/>
        </w:rPr>
        <w:t xml:space="preserve">: </w:t>
      </w:r>
    </w:p>
    <w:p w14:paraId="6E606C39"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0424B0F6" w14:textId="06CCAF12"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Chile</w:t>
      </w:r>
      <w:r>
        <w:rPr>
          <w:sz w:val="22"/>
        </w:rPr>
        <w:t xml:space="preserve"> </w:t>
      </w:r>
      <w:r w:rsidR="008F0129">
        <w:rPr>
          <w:sz w:val="22"/>
        </w:rPr>
        <w:t>proposes including</w:t>
      </w:r>
      <w:r>
        <w:rPr>
          <w:sz w:val="22"/>
        </w:rPr>
        <w:t xml:space="preserve"> a new</w:t>
      </w:r>
      <w:r w:rsidR="003E5F43">
        <w:rPr>
          <w:sz w:val="22"/>
        </w:rPr>
        <w:t xml:space="preserve"> indicator before indicator </w:t>
      </w:r>
      <w:proofErr w:type="gramStart"/>
      <w:r w:rsidR="003E5F43">
        <w:rPr>
          <w:sz w:val="22"/>
        </w:rPr>
        <w:t>a(</w:t>
      </w:r>
      <w:proofErr w:type="gramEnd"/>
      <w:r w:rsidR="003E5F43">
        <w:rPr>
          <w:sz w:val="22"/>
        </w:rPr>
        <w:t>37</w:t>
      </w:r>
      <w:r w:rsidR="00A22C5E">
        <w:rPr>
          <w:sz w:val="22"/>
        </w:rPr>
        <w:t>),</w:t>
      </w:r>
      <w:r>
        <w:rPr>
          <w:sz w:val="22"/>
        </w:rPr>
        <w:t xml:space="preserve"> </w:t>
      </w:r>
      <w:r w:rsidR="00A22C5E">
        <w:rPr>
          <w:sz w:val="22"/>
        </w:rPr>
        <w:t xml:space="preserve">to read </w:t>
      </w:r>
      <w:r>
        <w:rPr>
          <w:sz w:val="22"/>
        </w:rPr>
        <w:t>as follows:</w:t>
      </w:r>
    </w:p>
    <w:p w14:paraId="0EA5705D"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7BD44C97" w14:textId="1CEFC4B6" w:rsidR="002E2F48" w:rsidRPr="00544E70"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w:t>
      </w:r>
      <w:r>
        <w:rPr>
          <w:color w:val="000000" w:themeColor="text1"/>
          <w:sz w:val="22"/>
        </w:rPr>
        <w:t>It has an agency in charge of specialized training on whistleblower protection for officials responsible for corruption</w:t>
      </w:r>
      <w:r w:rsidR="00A22C5E">
        <w:rPr>
          <w:color w:val="000000" w:themeColor="text1"/>
          <w:sz w:val="22"/>
        </w:rPr>
        <w:t xml:space="preserve"> matters</w:t>
      </w:r>
      <w:r>
        <w:rPr>
          <w:sz w:val="22"/>
        </w:rPr>
        <w:t>."</w:t>
      </w:r>
    </w:p>
    <w:p w14:paraId="442CF344" w14:textId="77777777" w:rsidR="002E2F48" w:rsidRPr="002F6167" w:rsidRDefault="002E2F48" w:rsidP="002E2F48">
      <w:pPr>
        <w:jc w:val="both"/>
        <w:rPr>
          <w:bCs/>
          <w:u w:val="single"/>
        </w:rPr>
      </w:pPr>
    </w:p>
    <w:p w14:paraId="39F1E608" w14:textId="65FE7569" w:rsidR="00B8359D" w:rsidRDefault="00B8359D">
      <w:pPr>
        <w:pStyle w:val="Heading2"/>
        <w:numPr>
          <w:ilvl w:val="0"/>
          <w:numId w:val="14"/>
        </w:numPr>
        <w:jc w:val="both"/>
        <w:rPr>
          <w:rStyle w:val="Heading7Char"/>
          <w:rFonts w:ascii="Times New Roman" w:hAnsi="Times New Roman"/>
          <w:i w:val="0"/>
        </w:rPr>
      </w:pPr>
      <w:bookmarkStart w:id="9" w:name="_Toc108433936"/>
      <w:bookmarkStart w:id="10" w:name="_Toc141864439"/>
      <w:r w:rsidRPr="2A8905E6">
        <w:rPr>
          <w:rFonts w:ascii="Times New Roman" w:hAnsi="Times New Roman" w:cs="Times New Roman"/>
          <w:i w:val="0"/>
          <w:iCs w:val="0"/>
          <w:sz w:val="24"/>
          <w:szCs w:val="24"/>
        </w:rPr>
        <w:t xml:space="preserve">INDICATORS TO DETERMINE THE RESULTS OF THE PROTECTION OF WITNESSES </w:t>
      </w:r>
      <w:r w:rsidR="005C7C89" w:rsidRPr="2A8905E6">
        <w:rPr>
          <w:rFonts w:ascii="Times New Roman" w:hAnsi="Times New Roman" w:cs="Times New Roman"/>
          <w:i w:val="0"/>
          <w:iCs w:val="0"/>
          <w:sz w:val="24"/>
          <w:szCs w:val="24"/>
        </w:rPr>
        <w:t>OF ACTS OF CORRUPTION</w:t>
      </w:r>
      <w:r w:rsidRPr="2A8905E6">
        <w:rPr>
          <w:rFonts w:ascii="Times New Roman" w:hAnsi="Times New Roman" w:cs="Times New Roman"/>
          <w:i w:val="0"/>
          <w:iCs w:val="0"/>
          <w:sz w:val="24"/>
          <w:szCs w:val="24"/>
        </w:rPr>
        <w:t>:</w:t>
      </w:r>
      <w:bookmarkEnd w:id="9"/>
      <w:r w:rsidR="00931AFE" w:rsidRPr="2A8905E6">
        <w:rPr>
          <w:rStyle w:val="Heading7Char"/>
          <w:rFonts w:ascii="Times New Roman" w:hAnsi="Times New Roman"/>
          <w:i w:val="0"/>
          <w:iCs w:val="0"/>
        </w:rPr>
        <w:t xml:space="preserve"> </w:t>
      </w:r>
      <w:r w:rsidR="0077073F" w:rsidRPr="2A8905E6">
        <w:rPr>
          <w:rStyle w:val="FootnoteReference"/>
          <w:rFonts w:ascii="Times New Roman" w:hAnsi="Times New Roman" w:cs="Times New Roman"/>
          <w:i w:val="0"/>
          <w:iCs w:val="0"/>
          <w:sz w:val="24"/>
          <w:szCs w:val="24"/>
        </w:rPr>
        <w:footnoteReference w:id="18"/>
      </w:r>
      <w:bookmarkEnd w:id="10"/>
    </w:p>
    <w:p w14:paraId="46ED744C" w14:textId="77777777" w:rsidR="002E2F48" w:rsidRDefault="002E2F48" w:rsidP="002E2F48"/>
    <w:p w14:paraId="23CD6B7D" w14:textId="3EEE11E6"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w:t>
      </w:r>
      <w:r w:rsidR="003E5F43">
        <w:rPr>
          <w:b/>
          <w:sz w:val="22"/>
        </w:rPr>
        <w:t xml:space="preserve"> # 26</w:t>
      </w:r>
      <w:r w:rsidR="002E2F48">
        <w:rPr>
          <w:b/>
          <w:sz w:val="22"/>
        </w:rPr>
        <w:t xml:space="preserve">: </w:t>
      </w:r>
    </w:p>
    <w:p w14:paraId="1AA15F59"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3BD39101" w14:textId="742D6314"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Chile</w:t>
      </w:r>
      <w:r>
        <w:rPr>
          <w:sz w:val="22"/>
        </w:rPr>
        <w:t xml:space="preserve"> makes the following comment for section "B":</w:t>
      </w:r>
    </w:p>
    <w:p w14:paraId="3E6EABA1"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36BB1847" w14:textId="77777777" w:rsidR="002E2F48" w:rsidRPr="00A22C5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sidRPr="2A8905E6">
        <w:rPr>
          <w:sz w:val="22"/>
          <w:szCs w:val="22"/>
        </w:rPr>
        <w:t>"</w:t>
      </w:r>
      <w:r w:rsidRPr="2A8905E6">
        <w:rPr>
          <w:rStyle w:val="cf01"/>
          <w:rFonts w:ascii="Times New Roman" w:hAnsi="Times New Roman" w:cs="Times New Roman"/>
          <w:sz w:val="22"/>
          <w:szCs w:val="22"/>
        </w:rPr>
        <w:t>We defer to the indications we made regarding whistleblowers</w:t>
      </w:r>
      <w:r w:rsidRPr="2A8905E6">
        <w:rPr>
          <w:sz w:val="22"/>
          <w:szCs w:val="22"/>
        </w:rPr>
        <w:t>."</w:t>
      </w:r>
    </w:p>
    <w:p w14:paraId="7F1AF6A1" w14:textId="1B677AD9" w:rsidR="003E5F43" w:rsidRPr="003E5F43" w:rsidRDefault="444A14EC" w:rsidP="2A8905E6">
      <w:pPr>
        <w:pStyle w:val="ListParagraph"/>
        <w:numPr>
          <w:ilvl w:val="0"/>
          <w:numId w:val="37"/>
        </w:numPr>
        <w:spacing w:line="259" w:lineRule="auto"/>
        <w:jc w:val="both"/>
      </w:pPr>
      <w:r w:rsidRPr="2A8905E6">
        <w:t xml:space="preserve">Does your country have specific legislation on the protection of witnesses of acts of corruption?  Yes </w:t>
      </w:r>
      <w:proofErr w:type="gramStart"/>
      <w:r w:rsidRPr="2A8905E6">
        <w:t>( )</w:t>
      </w:r>
      <w:proofErr w:type="gramEnd"/>
      <w:r w:rsidRPr="2A8905E6">
        <w:t xml:space="preserve"> No ( )</w:t>
      </w:r>
    </w:p>
    <w:p w14:paraId="2CEB02AC" w14:textId="20CBD0DA" w:rsidR="003E5F43" w:rsidRPr="003E5F43" w:rsidRDefault="003E5F43" w:rsidP="2A8905E6">
      <w:pPr>
        <w:spacing w:line="259" w:lineRule="auto"/>
        <w:jc w:val="both"/>
      </w:pPr>
    </w:p>
    <w:p w14:paraId="47BDB477" w14:textId="07E8CB72" w:rsidR="003E5F43" w:rsidRPr="003E5F43" w:rsidRDefault="444A14EC" w:rsidP="2A8905E6">
      <w:pPr>
        <w:pStyle w:val="ListParagraph"/>
        <w:numPr>
          <w:ilvl w:val="0"/>
          <w:numId w:val="37"/>
        </w:numPr>
        <w:spacing w:line="259" w:lineRule="auto"/>
        <w:jc w:val="both"/>
      </w:pPr>
      <w:r w:rsidRPr="2A8905E6">
        <w:t xml:space="preserve">Does your country have legislation that only generally regulates the protection of witnesses of acts of corruption or is derived from various legal texts?  Yes </w:t>
      </w:r>
      <w:proofErr w:type="gramStart"/>
      <w:r w:rsidRPr="2A8905E6">
        <w:t>( )</w:t>
      </w:r>
      <w:proofErr w:type="gramEnd"/>
      <w:r w:rsidRPr="2A8905E6">
        <w:t xml:space="preserve"> No ( )</w:t>
      </w:r>
    </w:p>
    <w:p w14:paraId="326CBB0C" w14:textId="77777777" w:rsidR="003E5F43" w:rsidRDefault="003E5F43" w:rsidP="003E5F43">
      <w:pPr>
        <w:pStyle w:val="ListParagraph"/>
        <w:rPr>
          <w:iCs/>
        </w:rPr>
      </w:pPr>
    </w:p>
    <w:p w14:paraId="51F00D42" w14:textId="730ACD9F" w:rsidR="00302ED1" w:rsidRPr="003E5F43" w:rsidRDefault="00302ED1" w:rsidP="003E5F43">
      <w:pPr>
        <w:numPr>
          <w:ilvl w:val="0"/>
          <w:numId w:val="37"/>
        </w:numPr>
        <w:jc w:val="both"/>
        <w:rPr>
          <w:color w:val="000000"/>
          <w:lang w:val="es-AR"/>
        </w:rPr>
      </w:pPr>
      <w:r w:rsidRPr="2A8905E6">
        <w:t>Does it have a competent</w:t>
      </w:r>
      <w:r w:rsidRPr="2A8905E6">
        <w:rPr>
          <w:rStyle w:val="FootnoteReference"/>
        </w:rPr>
        <w:footnoteReference w:id="19"/>
      </w:r>
      <w:r w:rsidRPr="2A8905E6">
        <w:t xml:space="preserve"> authority to receive requests or complaints from witnesses of acts of corruption, for which protective measures may be available? </w:t>
      </w:r>
      <w:r w:rsidR="3069B44D" w:rsidRPr="2A8905E6">
        <w:t xml:space="preserve"> </w:t>
      </w:r>
      <w:r w:rsidRPr="003E5F43">
        <w:rPr>
          <w:bdr w:val="single" w:sz="4" w:space="0" w:color="auto"/>
        </w:rPr>
        <w:t xml:space="preserve">Yes </w:t>
      </w:r>
      <w:proofErr w:type="gramStart"/>
      <w:r w:rsidRPr="003E5F43">
        <w:rPr>
          <w:bdr w:val="single" w:sz="4" w:space="0" w:color="auto"/>
        </w:rPr>
        <w:t>( )</w:t>
      </w:r>
      <w:proofErr w:type="gramEnd"/>
      <w:r w:rsidR="3AD4FC0D" w:rsidRPr="003E5F43">
        <w:rPr>
          <w:bdr w:val="single" w:sz="4" w:space="0" w:color="auto"/>
        </w:rPr>
        <w:t xml:space="preserve"> </w:t>
      </w:r>
      <w:r w:rsidRPr="003E5F43">
        <w:rPr>
          <w:bdr w:val="single" w:sz="4" w:space="0" w:color="auto"/>
        </w:rPr>
        <w:t>No ( )</w:t>
      </w:r>
    </w:p>
    <w:p w14:paraId="408B34EB" w14:textId="77777777" w:rsidR="002E2F48" w:rsidRDefault="002E2F48" w:rsidP="002E2F48">
      <w:pPr>
        <w:pStyle w:val="ListParagraph"/>
      </w:pPr>
    </w:p>
    <w:p w14:paraId="0067C47F" w14:textId="1671363C" w:rsidR="34465364" w:rsidRDefault="34465364" w:rsidP="2A8905E6">
      <w:pPr>
        <w:numPr>
          <w:ilvl w:val="0"/>
          <w:numId w:val="37"/>
        </w:numPr>
        <w:jc w:val="both"/>
      </w:pPr>
      <w:r w:rsidRPr="2A8905E6">
        <w:t xml:space="preserve">Does it have an authority responsible for receiving complaints from witnesses of acts of corruption, for which protective measures may be available? Yes </w:t>
      </w:r>
      <w:proofErr w:type="gramStart"/>
      <w:r w:rsidRPr="2A8905E6">
        <w:t>( )</w:t>
      </w:r>
      <w:proofErr w:type="gramEnd"/>
      <w:r w:rsidRPr="2A8905E6">
        <w:t xml:space="preserve"> No ( )</w:t>
      </w:r>
    </w:p>
    <w:p w14:paraId="789D59B7" w14:textId="77777777" w:rsidR="003E5F43" w:rsidRPr="00F441AD" w:rsidRDefault="003E5F43" w:rsidP="003E5F43">
      <w:pPr>
        <w:pStyle w:val="ListParagraph"/>
        <w:rPr>
          <w:iCs/>
          <w:highlight w:val="yellow"/>
          <w:u w:color="FF0000"/>
          <w:lang w:val="es-US"/>
        </w:rPr>
      </w:pPr>
    </w:p>
    <w:p w14:paraId="4787B1B9" w14:textId="595FB718" w:rsidR="003E5F43" w:rsidRPr="00F441AD" w:rsidRDefault="34465364" w:rsidP="2A8905E6">
      <w:pPr>
        <w:numPr>
          <w:ilvl w:val="0"/>
          <w:numId w:val="37"/>
        </w:numPr>
        <w:jc w:val="both"/>
      </w:pPr>
      <w:r w:rsidRPr="2A8905E6">
        <w:t xml:space="preserve">Does it have an authority responsible for receiving requests from whistleblowers of acts of corruption, for which protective measures may be available? Yes </w:t>
      </w:r>
      <w:proofErr w:type="gramStart"/>
      <w:r w:rsidRPr="2A8905E6">
        <w:t>( )</w:t>
      </w:r>
      <w:proofErr w:type="gramEnd"/>
      <w:r w:rsidRPr="2A8905E6">
        <w:t xml:space="preserve"> No ( )</w:t>
      </w:r>
    </w:p>
    <w:p w14:paraId="3BB9E3F1" w14:textId="77777777" w:rsidR="003E5F43" w:rsidRPr="00F441AD" w:rsidRDefault="003E5F43" w:rsidP="003E5F43">
      <w:pPr>
        <w:pStyle w:val="ListParagraph"/>
        <w:rPr>
          <w:color w:val="000000" w:themeColor="text1"/>
          <w:highlight w:val="yellow"/>
          <w:lang w:val="es-US"/>
        </w:rPr>
      </w:pPr>
    </w:p>
    <w:p w14:paraId="656A774E" w14:textId="17D67C24" w:rsidR="003E5F43" w:rsidRPr="00F441AD" w:rsidRDefault="682B0156" w:rsidP="2A8905E6">
      <w:pPr>
        <w:pStyle w:val="ListParagraph"/>
        <w:numPr>
          <w:ilvl w:val="0"/>
          <w:numId w:val="37"/>
        </w:numPr>
        <w:tabs>
          <w:tab w:val="left" w:pos="360"/>
        </w:tabs>
        <w:contextualSpacing/>
        <w:jc w:val="both"/>
      </w:pPr>
      <w:r w:rsidRPr="2A8905E6">
        <w:t xml:space="preserve">Does it have an authority responsible for granting protective measures that were requested for witnesses of acts of corruption? Yes </w:t>
      </w:r>
      <w:proofErr w:type="gramStart"/>
      <w:r w:rsidRPr="2A8905E6">
        <w:t>( )</w:t>
      </w:r>
      <w:proofErr w:type="gramEnd"/>
      <w:r w:rsidRPr="2A8905E6">
        <w:t xml:space="preserve"> No ( )</w:t>
      </w:r>
    </w:p>
    <w:p w14:paraId="406FD49C" w14:textId="77777777" w:rsidR="003E5F43" w:rsidRPr="00F441AD" w:rsidRDefault="003E5F43" w:rsidP="2A8905E6">
      <w:pPr>
        <w:pStyle w:val="ListParagraph"/>
        <w:rPr>
          <w:lang w:val="es-AR"/>
        </w:rPr>
      </w:pPr>
    </w:p>
    <w:p w14:paraId="1D3C4661" w14:textId="38C8F2DD" w:rsidR="003E5F43" w:rsidRPr="00F441AD" w:rsidRDefault="682B0156" w:rsidP="2A8905E6">
      <w:pPr>
        <w:pStyle w:val="ListParagraph"/>
        <w:numPr>
          <w:ilvl w:val="0"/>
          <w:numId w:val="37"/>
        </w:numPr>
        <w:tabs>
          <w:tab w:val="left" w:pos="360"/>
        </w:tabs>
        <w:contextualSpacing/>
        <w:jc w:val="both"/>
      </w:pPr>
      <w:r w:rsidRPr="2A8905E6">
        <w:t xml:space="preserve">Does it have several authorities responsible for granting protective measures that were requested for witnesses of acts of corruption?  Yes </w:t>
      </w:r>
      <w:proofErr w:type="gramStart"/>
      <w:r w:rsidRPr="2A8905E6">
        <w:t>( )</w:t>
      </w:r>
      <w:proofErr w:type="gramEnd"/>
      <w:r w:rsidRPr="2A8905E6">
        <w:t xml:space="preserve"> No ( )</w:t>
      </w:r>
    </w:p>
    <w:p w14:paraId="27A40892" w14:textId="78854103" w:rsidR="2A8905E6" w:rsidRDefault="2A8905E6" w:rsidP="2A8905E6">
      <w:pPr>
        <w:tabs>
          <w:tab w:val="left" w:pos="360"/>
        </w:tabs>
        <w:contextualSpacing/>
        <w:jc w:val="both"/>
        <w:rPr>
          <w:highlight w:val="yellow"/>
          <w:lang w:val="es-AR"/>
        </w:rPr>
      </w:pPr>
    </w:p>
    <w:p w14:paraId="31E6C740" w14:textId="62DD16AF" w:rsidR="003E5F43" w:rsidRPr="00D46C89" w:rsidRDefault="7A42BF89" w:rsidP="003E5F43">
      <w:pPr>
        <w:pStyle w:val="ListParagraph"/>
        <w:numPr>
          <w:ilvl w:val="0"/>
          <w:numId w:val="37"/>
        </w:numPr>
        <w:tabs>
          <w:tab w:val="left" w:pos="360"/>
        </w:tabs>
        <w:contextualSpacing/>
        <w:jc w:val="both"/>
        <w:rPr>
          <w:highlight w:val="yellow"/>
        </w:rPr>
      </w:pPr>
      <w:r w:rsidRPr="2A8905E6">
        <w:t>Does the responsible authority have the necessary resources to carry out the actions related to the protection of witnesses of acts of corruption?</w:t>
      </w:r>
      <w:r w:rsidR="003E5F43" w:rsidRPr="2A8905E6">
        <w:rPr>
          <w:rStyle w:val="FootnoteReference"/>
          <w:lang w:val="es-US"/>
        </w:rPr>
        <w:footnoteReference w:id="20"/>
      </w:r>
    </w:p>
    <w:p w14:paraId="7D76B172" w14:textId="77777777" w:rsidR="003E5F43" w:rsidRPr="00D46C89" w:rsidRDefault="003E5F43" w:rsidP="003E5F43">
      <w:pPr>
        <w:pStyle w:val="ListParagraph"/>
        <w:rPr>
          <w:highlight w:val="yellow"/>
          <w:u w:val="single"/>
        </w:rPr>
      </w:pPr>
    </w:p>
    <w:p w14:paraId="490D0360" w14:textId="6ED6F1ED" w:rsidR="6FC67DEC" w:rsidRDefault="6FC67DEC" w:rsidP="2A8905E6">
      <w:pPr>
        <w:pStyle w:val="ListParagraph"/>
        <w:tabs>
          <w:tab w:val="left" w:pos="360"/>
        </w:tabs>
        <w:ind w:left="1080"/>
        <w:contextualSpacing/>
        <w:jc w:val="both"/>
      </w:pPr>
      <w:r w:rsidRPr="2A8905E6">
        <w:t>(a) Annual Regular Financial Resources</w:t>
      </w:r>
      <w:r w:rsidRPr="2A8905E6">
        <w:rPr>
          <w:b/>
          <w:bCs/>
        </w:rPr>
        <w:t xml:space="preserve">    </w:t>
      </w:r>
      <w:r w:rsidRPr="2A8905E6">
        <w:t xml:space="preserve">Yes </w:t>
      </w:r>
      <w:proofErr w:type="gramStart"/>
      <w:r w:rsidRPr="2A8905E6">
        <w:t>( )</w:t>
      </w:r>
      <w:proofErr w:type="gramEnd"/>
      <w:r w:rsidRPr="2A8905E6">
        <w:t>_No ( )</w:t>
      </w:r>
    </w:p>
    <w:p w14:paraId="525373F9" w14:textId="77777777" w:rsidR="2A8905E6" w:rsidRDefault="2A8905E6" w:rsidP="2A8905E6">
      <w:pPr>
        <w:pStyle w:val="ListParagraph"/>
        <w:tabs>
          <w:tab w:val="left" w:pos="360"/>
        </w:tabs>
        <w:ind w:left="1080"/>
        <w:contextualSpacing/>
        <w:jc w:val="both"/>
        <w:rPr>
          <w:u w:val="single"/>
        </w:rPr>
      </w:pPr>
    </w:p>
    <w:p w14:paraId="07189D88" w14:textId="16BB9835" w:rsidR="6FC67DEC" w:rsidRDefault="6FC67DEC" w:rsidP="2A8905E6">
      <w:pPr>
        <w:pStyle w:val="ListParagraph"/>
        <w:tabs>
          <w:tab w:val="left" w:pos="360"/>
        </w:tabs>
        <w:ind w:left="1080"/>
        <w:contextualSpacing/>
        <w:jc w:val="both"/>
      </w:pPr>
      <w:r w:rsidRPr="2A8905E6">
        <w:t>(b) Human Resources</w:t>
      </w:r>
      <w:r w:rsidRPr="2A8905E6">
        <w:rPr>
          <w:b/>
          <w:bCs/>
        </w:rPr>
        <w:t xml:space="preserve">   </w:t>
      </w:r>
      <w:r w:rsidRPr="2A8905E6">
        <w:t xml:space="preserve">Yes </w:t>
      </w:r>
      <w:proofErr w:type="gramStart"/>
      <w:r w:rsidRPr="2A8905E6">
        <w:t>( )</w:t>
      </w:r>
      <w:proofErr w:type="gramEnd"/>
      <w:r w:rsidRPr="2A8905E6">
        <w:t xml:space="preserve"> No ( )</w:t>
      </w:r>
    </w:p>
    <w:p w14:paraId="34FDB86D" w14:textId="77777777" w:rsidR="2A8905E6" w:rsidRDefault="2A8905E6" w:rsidP="2A8905E6">
      <w:pPr>
        <w:pStyle w:val="ListParagraph"/>
        <w:tabs>
          <w:tab w:val="left" w:pos="360"/>
        </w:tabs>
        <w:ind w:left="1080"/>
        <w:contextualSpacing/>
        <w:jc w:val="both"/>
        <w:rPr>
          <w:b/>
          <w:bCs/>
        </w:rPr>
      </w:pPr>
    </w:p>
    <w:p w14:paraId="307F5F0D" w14:textId="0749FAEB" w:rsidR="6FC67DEC" w:rsidRDefault="6FC67DEC" w:rsidP="2A8905E6">
      <w:pPr>
        <w:pStyle w:val="ListParagraph"/>
        <w:tabs>
          <w:tab w:val="left" w:pos="360"/>
        </w:tabs>
        <w:ind w:left="1080"/>
        <w:contextualSpacing/>
        <w:jc w:val="both"/>
      </w:pPr>
      <w:r w:rsidRPr="2A8905E6">
        <w:t>(c) Technological Resources</w:t>
      </w:r>
      <w:r w:rsidRPr="2A8905E6">
        <w:rPr>
          <w:b/>
          <w:bCs/>
        </w:rPr>
        <w:t xml:space="preserve">    </w:t>
      </w:r>
      <w:r w:rsidRPr="2A8905E6">
        <w:t xml:space="preserve">Yes </w:t>
      </w:r>
      <w:proofErr w:type="gramStart"/>
      <w:r w:rsidRPr="2A8905E6">
        <w:t>( )</w:t>
      </w:r>
      <w:proofErr w:type="gramEnd"/>
      <w:r w:rsidRPr="2A8905E6">
        <w:t xml:space="preserve"> No ( )</w:t>
      </w:r>
    </w:p>
    <w:p w14:paraId="5CFB57AF" w14:textId="77777777" w:rsidR="2A8905E6" w:rsidRDefault="2A8905E6" w:rsidP="2A8905E6">
      <w:pPr>
        <w:pStyle w:val="ListParagraph"/>
        <w:tabs>
          <w:tab w:val="left" w:pos="360"/>
        </w:tabs>
        <w:ind w:left="1080"/>
        <w:contextualSpacing/>
        <w:jc w:val="both"/>
      </w:pPr>
    </w:p>
    <w:p w14:paraId="15881A24" w14:textId="5D9E72F0" w:rsidR="6FC67DEC" w:rsidRDefault="6FC67DEC" w:rsidP="2A8905E6">
      <w:pPr>
        <w:pStyle w:val="ListParagraph"/>
        <w:tabs>
          <w:tab w:val="left" w:pos="360"/>
        </w:tabs>
        <w:ind w:left="1080"/>
        <w:contextualSpacing/>
        <w:jc w:val="both"/>
      </w:pPr>
      <w:r w:rsidRPr="2A8905E6">
        <w:t>(d)</w:t>
      </w:r>
      <w:r w:rsidRPr="2A8905E6">
        <w:rPr>
          <w:b/>
          <w:bCs/>
        </w:rPr>
        <w:t xml:space="preserve"> </w:t>
      </w:r>
      <w:r w:rsidRPr="2A8905E6">
        <w:t>Infrastructural Resources</w:t>
      </w:r>
      <w:r w:rsidRPr="2A8905E6">
        <w:rPr>
          <w:b/>
          <w:bCs/>
        </w:rPr>
        <w:t xml:space="preserve">    </w:t>
      </w:r>
      <w:r w:rsidRPr="2A8905E6">
        <w:t xml:space="preserve">Yes </w:t>
      </w:r>
      <w:proofErr w:type="gramStart"/>
      <w:r w:rsidRPr="2A8905E6">
        <w:t>( )</w:t>
      </w:r>
      <w:proofErr w:type="gramEnd"/>
      <w:r w:rsidRPr="2A8905E6">
        <w:t>_No ( )</w:t>
      </w:r>
    </w:p>
    <w:p w14:paraId="3D21E54E" w14:textId="77777777" w:rsidR="003E5F43" w:rsidRPr="00F15311" w:rsidRDefault="003E5F43" w:rsidP="003E5F43">
      <w:pPr>
        <w:ind w:left="720"/>
        <w:jc w:val="both"/>
        <w:rPr>
          <w:lang w:val="es-US"/>
        </w:rPr>
      </w:pPr>
    </w:p>
    <w:p w14:paraId="38B6549C" w14:textId="49102C24" w:rsidR="00C84136" w:rsidRPr="008C0610" w:rsidRDefault="0067008E" w:rsidP="2A8905E6">
      <w:pPr>
        <w:pStyle w:val="ListParagraph"/>
        <w:numPr>
          <w:ilvl w:val="0"/>
          <w:numId w:val="37"/>
        </w:numPr>
        <w:jc w:val="both"/>
      </w:pPr>
      <w:r w:rsidRPr="2A8905E6">
        <w:t>Total number of</w:t>
      </w:r>
      <w:r w:rsidR="006D709F" w:rsidRPr="2A8905E6">
        <w:t xml:space="preserve"> </w:t>
      </w:r>
      <w:r w:rsidRPr="2A8905E6">
        <w:t xml:space="preserve">measures </w:t>
      </w:r>
      <w:r w:rsidRPr="2A8905E6">
        <w:rPr>
          <w:color w:val="000000" w:themeColor="text1"/>
        </w:rPr>
        <w:t>for the protection</w:t>
      </w:r>
      <w:r w:rsidRPr="2A8905E6">
        <w:t xml:space="preserve"> of witnesses</w:t>
      </w:r>
      <w:r w:rsidRPr="2A8905E6">
        <w:rPr>
          <w:vertAlign w:val="superscript"/>
        </w:rPr>
        <w:footnoteReference w:id="21"/>
      </w:r>
      <w:r w:rsidRPr="2A8905E6">
        <w:t xml:space="preserve"> of acts of </w:t>
      </w:r>
      <w:r w:rsidR="000E07F5" w:rsidRPr="2A8905E6">
        <w:t>corruption requested</w:t>
      </w:r>
      <w:r w:rsidRPr="2A8905E6">
        <w:t>.</w:t>
      </w:r>
      <w:r w:rsidRPr="2A8905E6">
        <w:rPr>
          <w:rStyle w:val="FootnoteReference"/>
        </w:rPr>
        <w:footnoteReference w:id="22"/>
      </w:r>
      <w:r w:rsidR="008C0610" w:rsidRPr="2A8905E6">
        <w:t xml:space="preserve"> </w:t>
      </w:r>
      <w:r w:rsidR="008C0610" w:rsidRPr="2A8905E6">
        <w:rPr>
          <w:rStyle w:val="FootnoteReference"/>
          <w:lang w:val="es-AR"/>
        </w:rPr>
        <w:footnoteReference w:id="23"/>
      </w:r>
      <w:r w:rsidR="00C84136" w:rsidRPr="2A8905E6">
        <w:t xml:space="preserve"> </w:t>
      </w:r>
      <w:r w:rsidR="00C84136" w:rsidRPr="2A8905E6">
        <w:rPr>
          <w:bdr w:val="single" w:sz="4" w:space="0" w:color="auto"/>
        </w:rPr>
        <w:t>__________</w:t>
      </w:r>
    </w:p>
    <w:p w14:paraId="2DF5A480" w14:textId="77777777" w:rsidR="000E07F5" w:rsidRPr="006D709F" w:rsidRDefault="000E07F5" w:rsidP="000E07F5">
      <w:pPr>
        <w:ind w:left="720"/>
        <w:jc w:val="both"/>
      </w:pPr>
    </w:p>
    <w:p w14:paraId="23FAFCD4" w14:textId="329259CF" w:rsidR="00C84136" w:rsidRPr="006D709F" w:rsidRDefault="00C84136" w:rsidP="00F15311">
      <w:pPr>
        <w:numPr>
          <w:ilvl w:val="0"/>
          <w:numId w:val="37"/>
        </w:numPr>
        <w:jc w:val="both"/>
      </w:pPr>
      <w:r w:rsidRPr="006D709F">
        <w:t xml:space="preserve">Total number of measures for the protection of </w:t>
      </w:r>
      <w:r w:rsidR="00AA43EA" w:rsidRPr="006D709F">
        <w:t>witnesses</w:t>
      </w:r>
      <w:r w:rsidRPr="006D709F">
        <w:t xml:space="preserve"> of acts of </w:t>
      </w:r>
      <w:r w:rsidR="000E07F5" w:rsidRPr="006D709F">
        <w:t xml:space="preserve">corruption </w:t>
      </w:r>
      <w:r w:rsidR="000E07F5" w:rsidRPr="2A8905E6">
        <w:t>being</w:t>
      </w:r>
      <w:r w:rsidRPr="2A8905E6">
        <w:t xml:space="preserve"> processed.</w:t>
      </w:r>
      <w:r w:rsidRPr="006D709F">
        <w:t xml:space="preserve"> </w:t>
      </w:r>
      <w:r w:rsidRPr="006D709F">
        <w:rPr>
          <w:bdr w:val="single" w:sz="4" w:space="0" w:color="auto"/>
        </w:rPr>
        <w:t>__________</w:t>
      </w:r>
    </w:p>
    <w:p w14:paraId="6EC218CB" w14:textId="77777777" w:rsidR="00C84136" w:rsidRPr="006D709F" w:rsidRDefault="00C84136" w:rsidP="00C84136">
      <w:pPr>
        <w:pStyle w:val="ListParagraph"/>
      </w:pPr>
    </w:p>
    <w:p w14:paraId="273E2466" w14:textId="338C1CF6" w:rsidR="00C84136" w:rsidRPr="006D709F" w:rsidRDefault="00C84136" w:rsidP="00F15311">
      <w:pPr>
        <w:numPr>
          <w:ilvl w:val="0"/>
          <w:numId w:val="37"/>
        </w:numPr>
        <w:jc w:val="both"/>
      </w:pPr>
      <w:r w:rsidRPr="006D709F">
        <w:t xml:space="preserve">Total number of measures for the protection of </w:t>
      </w:r>
      <w:r w:rsidR="00AA43EA" w:rsidRPr="006D709F">
        <w:t>witnesses</w:t>
      </w:r>
      <w:r w:rsidRPr="006D709F">
        <w:t xml:space="preserve"> of acts of </w:t>
      </w:r>
      <w:r w:rsidR="000E07F5" w:rsidRPr="006D709F">
        <w:t xml:space="preserve">corruption </w:t>
      </w:r>
      <w:r w:rsidR="000E07F5" w:rsidRPr="2A8905E6">
        <w:t>granted</w:t>
      </w:r>
      <w:r w:rsidRPr="006D709F">
        <w:rPr>
          <w:iCs/>
        </w:rPr>
        <w:t>.</w:t>
      </w:r>
      <w:r w:rsidRPr="006D709F">
        <w:t xml:space="preserve"> </w:t>
      </w:r>
      <w:r w:rsidRPr="006D709F">
        <w:rPr>
          <w:bdr w:val="single" w:sz="4" w:space="0" w:color="auto"/>
        </w:rPr>
        <w:t>__________</w:t>
      </w:r>
    </w:p>
    <w:p w14:paraId="16073240" w14:textId="77777777" w:rsidR="00C84136" w:rsidRPr="006D709F" w:rsidRDefault="00C84136" w:rsidP="00C84136">
      <w:pPr>
        <w:pStyle w:val="ListParagraph"/>
      </w:pPr>
    </w:p>
    <w:p w14:paraId="2A96EE0E" w14:textId="213FDD24" w:rsidR="00FD1193" w:rsidRPr="006D709F" w:rsidRDefault="00C84136" w:rsidP="00F15311">
      <w:pPr>
        <w:numPr>
          <w:ilvl w:val="0"/>
          <w:numId w:val="37"/>
        </w:numPr>
        <w:jc w:val="both"/>
      </w:pPr>
      <w:r w:rsidRPr="006D709F">
        <w:t xml:space="preserve">Total number of measures for the protection of </w:t>
      </w:r>
      <w:r w:rsidR="00AA43EA" w:rsidRPr="006D709F">
        <w:t>witnesses</w:t>
      </w:r>
      <w:r w:rsidRPr="006D709F">
        <w:t xml:space="preserve"> of acts of </w:t>
      </w:r>
      <w:r w:rsidR="00FD1193" w:rsidRPr="006D709F">
        <w:t>corruption denied</w:t>
      </w:r>
      <w:r w:rsidRPr="006D709F">
        <w:rPr>
          <w:iCs/>
        </w:rPr>
        <w:t xml:space="preserve">. </w:t>
      </w:r>
      <w:r w:rsidRPr="006D709F">
        <w:rPr>
          <w:bdr w:val="single" w:sz="4" w:space="0" w:color="auto"/>
        </w:rPr>
        <w:t>__________</w:t>
      </w:r>
    </w:p>
    <w:p w14:paraId="0D31B6FC" w14:textId="77777777" w:rsidR="00FD1193" w:rsidRDefault="00FD1193" w:rsidP="00FD1193">
      <w:pPr>
        <w:pStyle w:val="ListParagraph"/>
        <w:rPr>
          <w:highlight w:val="yellow"/>
        </w:rPr>
      </w:pPr>
    </w:p>
    <w:p w14:paraId="72C51133" w14:textId="1FA27CBB" w:rsidR="00FD1193" w:rsidRPr="00132525" w:rsidRDefault="00FD1193" w:rsidP="00F15311">
      <w:pPr>
        <w:numPr>
          <w:ilvl w:val="0"/>
          <w:numId w:val="37"/>
        </w:numPr>
        <w:jc w:val="both"/>
        <w:rPr>
          <w:b/>
          <w:bCs/>
          <w:u w:val="single"/>
        </w:rPr>
      </w:pPr>
      <w:r w:rsidRPr="2A8905E6">
        <w:rPr>
          <w:u w:val="single"/>
        </w:rPr>
        <w:t>Total number of appeals or applications for review, where appropriate</w:t>
      </w:r>
      <w:r w:rsidR="00132525" w:rsidRPr="2A8905E6">
        <w:rPr>
          <w:u w:val="single"/>
        </w:rPr>
        <w:t>,</w:t>
      </w:r>
      <w:r w:rsidRPr="2A8905E6">
        <w:rPr>
          <w:u w:val="single"/>
        </w:rPr>
        <w:t xml:space="preserve"> filed against the refusal of the competent authority to grant protective measures to witnesses of acts of corruption.</w:t>
      </w:r>
      <w:r w:rsidRPr="2A8905E6">
        <w:rPr>
          <w:u w:val="single"/>
          <w:vertAlign w:val="superscript"/>
        </w:rPr>
        <w:footnoteReference w:id="24"/>
      </w:r>
      <w:r w:rsidRPr="00132525">
        <w:rPr>
          <w:b/>
          <w:bCs/>
          <w:u w:val="single"/>
        </w:rPr>
        <w:t xml:space="preserve"> </w:t>
      </w:r>
      <w:r w:rsidRPr="00132525">
        <w:rPr>
          <w:b/>
          <w:bCs/>
          <w:u w:val="single"/>
          <w:bdr w:val="single" w:sz="4" w:space="0" w:color="auto"/>
        </w:rPr>
        <w:t>__________</w:t>
      </w:r>
    </w:p>
    <w:p w14:paraId="170EE5CA" w14:textId="77777777" w:rsidR="00FD1193" w:rsidRDefault="00FD1193" w:rsidP="00FD1193">
      <w:pPr>
        <w:pStyle w:val="ListParagraph"/>
        <w:rPr>
          <w:highlight w:val="yellow"/>
        </w:rPr>
      </w:pPr>
    </w:p>
    <w:p w14:paraId="6113EB08" w14:textId="18BA2D35" w:rsidR="00C84136" w:rsidRPr="002E2F48" w:rsidRDefault="00FD1193" w:rsidP="00F15311">
      <w:pPr>
        <w:numPr>
          <w:ilvl w:val="0"/>
          <w:numId w:val="37"/>
        </w:numPr>
        <w:jc w:val="both"/>
        <w:rPr>
          <w:b/>
          <w:bCs/>
          <w:u w:val="single"/>
        </w:rPr>
      </w:pPr>
      <w:r w:rsidRPr="2A8905E6">
        <w:rPr>
          <w:u w:val="single"/>
        </w:rPr>
        <w:t>Total number of decisions overturning the competent authority’s decision to deny protective measures to witnesses of acts of corruption.</w:t>
      </w:r>
      <w:r w:rsidRPr="00E52DA7">
        <w:rPr>
          <w:b/>
          <w:bCs/>
          <w:u w:val="single"/>
        </w:rPr>
        <w:t xml:space="preserve"> </w:t>
      </w:r>
      <w:r w:rsidRPr="00E52DA7">
        <w:rPr>
          <w:b/>
          <w:bCs/>
          <w:u w:val="single"/>
          <w:bdr w:val="single" w:sz="4" w:space="0" w:color="auto"/>
        </w:rPr>
        <w:t>__________</w:t>
      </w:r>
    </w:p>
    <w:p w14:paraId="54914806" w14:textId="77777777" w:rsidR="002E2F48" w:rsidRDefault="002E2F48" w:rsidP="002E2F48">
      <w:pPr>
        <w:pStyle w:val="ListParagraph"/>
        <w:rPr>
          <w:b/>
          <w:bCs/>
          <w:u w:val="single"/>
        </w:rPr>
      </w:pPr>
    </w:p>
    <w:p w14:paraId="6484EEFC" w14:textId="74580BBB"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w:t>
      </w:r>
      <w:r w:rsidR="008C0610">
        <w:rPr>
          <w:b/>
          <w:sz w:val="22"/>
        </w:rPr>
        <w:t xml:space="preserve"> # 27</w:t>
      </w:r>
      <w:r w:rsidR="002E2F48">
        <w:rPr>
          <w:b/>
          <w:sz w:val="22"/>
        </w:rPr>
        <w:t xml:space="preserve">: </w:t>
      </w:r>
    </w:p>
    <w:p w14:paraId="5AD12D76"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25C9E1A2" w14:textId="3476DA1D"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Pr>
          <w:b/>
          <w:i/>
          <w:sz w:val="22"/>
        </w:rPr>
        <w:t>Costa Rica</w:t>
      </w:r>
      <w:r>
        <w:rPr>
          <w:sz w:val="22"/>
        </w:rPr>
        <w:t xml:space="preserve"> makes the following sug</w:t>
      </w:r>
      <w:r w:rsidR="008C0610">
        <w:rPr>
          <w:sz w:val="22"/>
        </w:rPr>
        <w:t xml:space="preserve">gestion regarding indicator </w:t>
      </w:r>
      <w:proofErr w:type="gramStart"/>
      <w:r w:rsidR="008C0610">
        <w:rPr>
          <w:sz w:val="22"/>
        </w:rPr>
        <w:t>b(</w:t>
      </w:r>
      <w:proofErr w:type="gramEnd"/>
      <w:r w:rsidR="008C0610">
        <w:rPr>
          <w:sz w:val="22"/>
        </w:rPr>
        <w:t>14</w:t>
      </w:r>
      <w:r>
        <w:rPr>
          <w:sz w:val="22"/>
        </w:rPr>
        <w:t>):</w:t>
      </w:r>
    </w:p>
    <w:p w14:paraId="4CE1CE8E"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0DBDFB1A" w14:textId="5B1BA87D" w:rsidR="002E2F48" w:rsidRPr="001272BC"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rStyle w:val="cf01"/>
          <w:sz w:val="22"/>
        </w:rPr>
        <w:t>"</w:t>
      </w:r>
      <w:r w:rsidR="001272BC">
        <w:rPr>
          <w:rStyle w:val="cf01"/>
          <w:rFonts w:ascii="Times New Roman" w:hAnsi="Times New Roman" w:cs="Times New Roman"/>
          <w:sz w:val="22"/>
        </w:rPr>
        <w:t>Style issue</w:t>
      </w:r>
      <w:r w:rsidRPr="001272BC">
        <w:rPr>
          <w:rStyle w:val="cf01"/>
          <w:rFonts w:ascii="Times New Roman" w:hAnsi="Times New Roman" w:cs="Times New Roman"/>
          <w:sz w:val="22"/>
        </w:rPr>
        <w:t xml:space="preserve">, </w:t>
      </w:r>
      <w:r w:rsidR="001272BC">
        <w:rPr>
          <w:rStyle w:val="cf01"/>
          <w:rFonts w:ascii="Times New Roman" w:hAnsi="Times New Roman" w:cs="Times New Roman"/>
          <w:sz w:val="22"/>
        </w:rPr>
        <w:t>given that</w:t>
      </w:r>
      <w:r w:rsidRPr="001272BC">
        <w:rPr>
          <w:rStyle w:val="cf01"/>
          <w:rFonts w:ascii="Times New Roman" w:hAnsi="Times New Roman" w:cs="Times New Roman"/>
          <w:sz w:val="22"/>
        </w:rPr>
        <w:t xml:space="preserve"> decisions and </w:t>
      </w:r>
      <w:proofErr w:type="gramStart"/>
      <w:r w:rsidRPr="001272BC">
        <w:rPr>
          <w:rStyle w:val="cf01"/>
          <w:rFonts w:ascii="Times New Roman" w:hAnsi="Times New Roman" w:cs="Times New Roman"/>
          <w:sz w:val="22"/>
        </w:rPr>
        <w:t>decision</w:t>
      </w:r>
      <w:proofErr w:type="gramEnd"/>
      <w:r w:rsidRPr="001272BC">
        <w:rPr>
          <w:rStyle w:val="cf01"/>
          <w:rFonts w:ascii="Times New Roman" w:hAnsi="Times New Roman" w:cs="Times New Roman"/>
          <w:sz w:val="22"/>
        </w:rPr>
        <w:t xml:space="preserve"> are used in the same sentence</w:t>
      </w:r>
      <w:r w:rsidRPr="001272BC">
        <w:rPr>
          <w:sz w:val="22"/>
        </w:rPr>
        <w:t>.</w:t>
      </w:r>
      <w:r w:rsidRPr="001272BC">
        <w:rPr>
          <w:rStyle w:val="cf01"/>
          <w:rFonts w:ascii="Times New Roman" w:hAnsi="Times New Roman" w:cs="Times New Roman"/>
          <w:sz w:val="22"/>
        </w:rPr>
        <w:t xml:space="preserve"> </w:t>
      </w:r>
      <w:r w:rsidR="001272BC">
        <w:rPr>
          <w:rStyle w:val="cf01"/>
          <w:rFonts w:ascii="Times New Roman" w:hAnsi="Times New Roman" w:cs="Times New Roman"/>
          <w:sz w:val="22"/>
        </w:rPr>
        <w:t xml:space="preserve">Costa Rica </w:t>
      </w:r>
      <w:r w:rsidRPr="001272BC">
        <w:rPr>
          <w:rStyle w:val="cf01"/>
          <w:rFonts w:ascii="Times New Roman" w:hAnsi="Times New Roman" w:cs="Times New Roman"/>
          <w:sz w:val="22"/>
        </w:rPr>
        <w:t>suggest</w:t>
      </w:r>
      <w:r w:rsidR="001272BC">
        <w:rPr>
          <w:rStyle w:val="cf01"/>
          <w:rFonts w:ascii="Times New Roman" w:hAnsi="Times New Roman" w:cs="Times New Roman"/>
          <w:sz w:val="22"/>
        </w:rPr>
        <w:t>s</w:t>
      </w:r>
      <w:r w:rsidRPr="001272BC">
        <w:rPr>
          <w:rStyle w:val="cf01"/>
          <w:rFonts w:ascii="Times New Roman" w:hAnsi="Times New Roman" w:cs="Times New Roman"/>
          <w:sz w:val="22"/>
        </w:rPr>
        <w:t xml:space="preserve"> </w:t>
      </w:r>
      <w:r w:rsidR="001272BC">
        <w:rPr>
          <w:rStyle w:val="cf01"/>
          <w:rFonts w:ascii="Times New Roman" w:hAnsi="Times New Roman" w:cs="Times New Roman"/>
          <w:sz w:val="22"/>
        </w:rPr>
        <w:t>putting</w:t>
      </w:r>
      <w:r w:rsidRPr="001272BC">
        <w:rPr>
          <w:rStyle w:val="cf01"/>
          <w:rFonts w:ascii="Times New Roman" w:hAnsi="Times New Roman" w:cs="Times New Roman"/>
          <w:sz w:val="22"/>
        </w:rPr>
        <w:t xml:space="preserve"> resolutions in a generic sense</w:t>
      </w:r>
      <w:r w:rsidR="001272BC">
        <w:rPr>
          <w:rStyle w:val="cf01"/>
          <w:rFonts w:ascii="Times New Roman" w:hAnsi="Times New Roman" w:cs="Times New Roman"/>
          <w:sz w:val="22"/>
        </w:rPr>
        <w:t>.</w:t>
      </w:r>
      <w:r w:rsidRPr="001272BC">
        <w:rPr>
          <w:rStyle w:val="cf01"/>
          <w:rFonts w:ascii="Times New Roman" w:hAnsi="Times New Roman" w:cs="Times New Roman"/>
          <w:sz w:val="22"/>
        </w:rPr>
        <w:t xml:space="preserve"> </w:t>
      </w:r>
      <w:r w:rsidR="001272BC">
        <w:rPr>
          <w:rStyle w:val="cf01"/>
          <w:rFonts w:ascii="Times New Roman" w:hAnsi="Times New Roman" w:cs="Times New Roman"/>
          <w:sz w:val="22"/>
        </w:rPr>
        <w:t>However,</w:t>
      </w:r>
      <w:r w:rsidRPr="001272BC">
        <w:rPr>
          <w:rStyle w:val="cf01"/>
          <w:rFonts w:ascii="Times New Roman" w:hAnsi="Times New Roman" w:cs="Times New Roman"/>
          <w:sz w:val="22"/>
        </w:rPr>
        <w:t xml:space="preserve"> it can be replaced by another term such as: cases or provisions</w:t>
      </w:r>
      <w:r w:rsidRPr="001272BC">
        <w:rPr>
          <w:sz w:val="22"/>
        </w:rPr>
        <w:t xml:space="preserve">."  </w:t>
      </w:r>
    </w:p>
    <w:p w14:paraId="4C910A9D" w14:textId="77777777" w:rsidR="00FD1193" w:rsidRPr="001272BC" w:rsidRDefault="00FD1193" w:rsidP="00FD1193">
      <w:pPr>
        <w:jc w:val="both"/>
      </w:pPr>
    </w:p>
    <w:p w14:paraId="7CB61DB4" w14:textId="05CB3FA2" w:rsidR="00D95054" w:rsidRPr="001272BC" w:rsidRDefault="00D95054" w:rsidP="00F15311">
      <w:pPr>
        <w:numPr>
          <w:ilvl w:val="0"/>
          <w:numId w:val="37"/>
        </w:numPr>
        <w:jc w:val="both"/>
        <w:rPr>
          <w:bCs/>
          <w:u w:val="single"/>
        </w:rPr>
      </w:pPr>
      <w:r w:rsidRPr="2A8905E6">
        <w:rPr>
          <w:u w:val="single"/>
        </w:rPr>
        <w:t xml:space="preserve">Total number of decisions affirming the competent authority’s decision to deny protective measures to witnesses of acts of corruption. </w:t>
      </w:r>
      <w:r w:rsidRPr="2A8905E6">
        <w:rPr>
          <w:u w:val="single"/>
          <w:bdr w:val="single" w:sz="4" w:space="0" w:color="auto"/>
        </w:rPr>
        <w:t>__________</w:t>
      </w:r>
    </w:p>
    <w:p w14:paraId="5FD88B8A" w14:textId="77777777" w:rsidR="002E2F48" w:rsidRPr="001272BC" w:rsidRDefault="002E2F48" w:rsidP="002E2F48">
      <w:pPr>
        <w:jc w:val="both"/>
        <w:rPr>
          <w:bCs/>
          <w:u w:val="single"/>
          <w:bdr w:val="single" w:sz="4" w:space="0" w:color="auto"/>
        </w:rPr>
      </w:pPr>
    </w:p>
    <w:p w14:paraId="10124C3E" w14:textId="13D48757" w:rsidR="002E2F48" w:rsidRPr="001272BC"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sidRPr="001272BC">
        <w:rPr>
          <w:b/>
          <w:sz w:val="22"/>
        </w:rPr>
        <w:t>NOTE BY THE SECRETARIAT</w:t>
      </w:r>
      <w:r w:rsidR="008C0610">
        <w:rPr>
          <w:b/>
          <w:sz w:val="22"/>
        </w:rPr>
        <w:t xml:space="preserve"> # 28</w:t>
      </w:r>
      <w:r w:rsidR="002E2F48" w:rsidRPr="001272BC">
        <w:rPr>
          <w:b/>
          <w:sz w:val="22"/>
        </w:rPr>
        <w:t xml:space="preserve">: </w:t>
      </w:r>
    </w:p>
    <w:p w14:paraId="29039FFF" w14:textId="77777777" w:rsidR="002E2F48" w:rsidRPr="001272BC"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0B1DB954" w14:textId="7948508E" w:rsidR="002E2F48" w:rsidRPr="001272BC"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sidRPr="001272BC">
        <w:rPr>
          <w:b/>
          <w:i/>
          <w:sz w:val="22"/>
        </w:rPr>
        <w:t>Costa Rica</w:t>
      </w:r>
      <w:r w:rsidRPr="001272BC">
        <w:rPr>
          <w:sz w:val="22"/>
        </w:rPr>
        <w:t xml:space="preserve"> makes the following suggestion regarding </w:t>
      </w:r>
      <w:r w:rsidR="008C0610">
        <w:rPr>
          <w:sz w:val="22"/>
        </w:rPr>
        <w:t xml:space="preserve">indicator </w:t>
      </w:r>
      <w:proofErr w:type="gramStart"/>
      <w:r w:rsidR="008C0610">
        <w:rPr>
          <w:sz w:val="22"/>
        </w:rPr>
        <w:t>b(</w:t>
      </w:r>
      <w:proofErr w:type="gramEnd"/>
      <w:r w:rsidR="008C0610">
        <w:rPr>
          <w:sz w:val="22"/>
        </w:rPr>
        <w:t>15</w:t>
      </w:r>
      <w:r w:rsidRPr="001272BC">
        <w:rPr>
          <w:sz w:val="22"/>
        </w:rPr>
        <w:t>):</w:t>
      </w:r>
    </w:p>
    <w:p w14:paraId="0E5B8E21"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7015F17C" w14:textId="77777777" w:rsidR="001272BC" w:rsidRPr="001272BC" w:rsidRDefault="001272BC" w:rsidP="001272BC">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rStyle w:val="cf01"/>
          <w:sz w:val="22"/>
        </w:rPr>
        <w:t>"</w:t>
      </w:r>
      <w:r>
        <w:rPr>
          <w:rStyle w:val="cf01"/>
          <w:rFonts w:ascii="Times New Roman" w:hAnsi="Times New Roman" w:cs="Times New Roman"/>
          <w:sz w:val="22"/>
        </w:rPr>
        <w:t>Style issue</w:t>
      </w:r>
      <w:r w:rsidRPr="001272BC">
        <w:rPr>
          <w:rStyle w:val="cf01"/>
          <w:rFonts w:ascii="Times New Roman" w:hAnsi="Times New Roman" w:cs="Times New Roman"/>
          <w:sz w:val="22"/>
        </w:rPr>
        <w:t xml:space="preserve">, </w:t>
      </w:r>
      <w:r>
        <w:rPr>
          <w:rStyle w:val="cf01"/>
          <w:rFonts w:ascii="Times New Roman" w:hAnsi="Times New Roman" w:cs="Times New Roman"/>
          <w:sz w:val="22"/>
        </w:rPr>
        <w:t>given that</w:t>
      </w:r>
      <w:r w:rsidRPr="001272BC">
        <w:rPr>
          <w:rStyle w:val="cf01"/>
          <w:rFonts w:ascii="Times New Roman" w:hAnsi="Times New Roman" w:cs="Times New Roman"/>
          <w:sz w:val="22"/>
        </w:rPr>
        <w:t xml:space="preserve"> decisions and </w:t>
      </w:r>
      <w:proofErr w:type="gramStart"/>
      <w:r w:rsidRPr="001272BC">
        <w:rPr>
          <w:rStyle w:val="cf01"/>
          <w:rFonts w:ascii="Times New Roman" w:hAnsi="Times New Roman" w:cs="Times New Roman"/>
          <w:sz w:val="22"/>
        </w:rPr>
        <w:t>decision</w:t>
      </w:r>
      <w:proofErr w:type="gramEnd"/>
      <w:r w:rsidRPr="001272BC">
        <w:rPr>
          <w:rStyle w:val="cf01"/>
          <w:rFonts w:ascii="Times New Roman" w:hAnsi="Times New Roman" w:cs="Times New Roman"/>
          <w:sz w:val="22"/>
        </w:rPr>
        <w:t xml:space="preserve"> are used in the same sentence</w:t>
      </w:r>
      <w:r w:rsidRPr="001272BC">
        <w:rPr>
          <w:sz w:val="22"/>
        </w:rPr>
        <w:t>.</w:t>
      </w:r>
      <w:r w:rsidRPr="001272BC">
        <w:rPr>
          <w:rStyle w:val="cf01"/>
          <w:rFonts w:ascii="Times New Roman" w:hAnsi="Times New Roman" w:cs="Times New Roman"/>
          <w:sz w:val="22"/>
        </w:rPr>
        <w:t xml:space="preserve"> </w:t>
      </w:r>
      <w:r>
        <w:rPr>
          <w:rStyle w:val="cf01"/>
          <w:rFonts w:ascii="Times New Roman" w:hAnsi="Times New Roman" w:cs="Times New Roman"/>
          <w:sz w:val="22"/>
        </w:rPr>
        <w:t xml:space="preserve">Costa Rica </w:t>
      </w:r>
      <w:r w:rsidRPr="001272BC">
        <w:rPr>
          <w:rStyle w:val="cf01"/>
          <w:rFonts w:ascii="Times New Roman" w:hAnsi="Times New Roman" w:cs="Times New Roman"/>
          <w:sz w:val="22"/>
        </w:rPr>
        <w:t>suggest</w:t>
      </w:r>
      <w:r>
        <w:rPr>
          <w:rStyle w:val="cf01"/>
          <w:rFonts w:ascii="Times New Roman" w:hAnsi="Times New Roman" w:cs="Times New Roman"/>
          <w:sz w:val="22"/>
        </w:rPr>
        <w:t>s</w:t>
      </w:r>
      <w:r w:rsidRPr="001272BC">
        <w:rPr>
          <w:rStyle w:val="cf01"/>
          <w:rFonts w:ascii="Times New Roman" w:hAnsi="Times New Roman" w:cs="Times New Roman"/>
          <w:sz w:val="22"/>
        </w:rPr>
        <w:t xml:space="preserve"> </w:t>
      </w:r>
      <w:r>
        <w:rPr>
          <w:rStyle w:val="cf01"/>
          <w:rFonts w:ascii="Times New Roman" w:hAnsi="Times New Roman" w:cs="Times New Roman"/>
          <w:sz w:val="22"/>
        </w:rPr>
        <w:t>putting</w:t>
      </w:r>
      <w:r w:rsidRPr="001272BC">
        <w:rPr>
          <w:rStyle w:val="cf01"/>
          <w:rFonts w:ascii="Times New Roman" w:hAnsi="Times New Roman" w:cs="Times New Roman"/>
          <w:sz w:val="22"/>
        </w:rPr>
        <w:t xml:space="preserve"> resolutions in a generic sense</w:t>
      </w:r>
      <w:r>
        <w:rPr>
          <w:rStyle w:val="cf01"/>
          <w:rFonts w:ascii="Times New Roman" w:hAnsi="Times New Roman" w:cs="Times New Roman"/>
          <w:sz w:val="22"/>
        </w:rPr>
        <w:t>.</w:t>
      </w:r>
      <w:r w:rsidRPr="001272BC">
        <w:rPr>
          <w:rStyle w:val="cf01"/>
          <w:rFonts w:ascii="Times New Roman" w:hAnsi="Times New Roman" w:cs="Times New Roman"/>
          <w:sz w:val="22"/>
        </w:rPr>
        <w:t xml:space="preserve"> </w:t>
      </w:r>
      <w:r>
        <w:rPr>
          <w:rStyle w:val="cf01"/>
          <w:rFonts w:ascii="Times New Roman" w:hAnsi="Times New Roman" w:cs="Times New Roman"/>
          <w:sz w:val="22"/>
        </w:rPr>
        <w:t>However,</w:t>
      </w:r>
      <w:r w:rsidRPr="001272BC">
        <w:rPr>
          <w:rStyle w:val="cf01"/>
          <w:rFonts w:ascii="Times New Roman" w:hAnsi="Times New Roman" w:cs="Times New Roman"/>
          <w:sz w:val="22"/>
        </w:rPr>
        <w:t xml:space="preserve"> it can be replaced by another term such as: cases or provisions</w:t>
      </w:r>
      <w:r w:rsidRPr="001272BC">
        <w:rPr>
          <w:sz w:val="22"/>
        </w:rPr>
        <w:t xml:space="preserve">."  </w:t>
      </w:r>
    </w:p>
    <w:p w14:paraId="59CABC37" w14:textId="77777777" w:rsidR="001444F1" w:rsidRPr="001272BC" w:rsidRDefault="001444F1" w:rsidP="001444F1">
      <w:pPr>
        <w:pStyle w:val="ListParagraph"/>
        <w:rPr>
          <w:highlight w:val="yellow"/>
        </w:rPr>
      </w:pPr>
    </w:p>
    <w:p w14:paraId="51A37367" w14:textId="77777777" w:rsidR="001444F1" w:rsidRPr="001272BC" w:rsidRDefault="001444F1" w:rsidP="00F15311">
      <w:pPr>
        <w:numPr>
          <w:ilvl w:val="0"/>
          <w:numId w:val="37"/>
        </w:numPr>
        <w:jc w:val="both"/>
        <w:rPr>
          <w:bCs/>
          <w:u w:val="single"/>
        </w:rPr>
      </w:pPr>
      <w:r w:rsidRPr="2A8905E6">
        <w:rPr>
          <w:u w:val="single"/>
        </w:rPr>
        <w:t xml:space="preserve">Total number of decisions granting protective measures to witnesses currently in force. </w:t>
      </w:r>
      <w:r w:rsidRPr="2A8905E6">
        <w:rPr>
          <w:u w:val="single"/>
          <w:bdr w:val="single" w:sz="4" w:space="0" w:color="auto"/>
        </w:rPr>
        <w:t>__________</w:t>
      </w:r>
    </w:p>
    <w:p w14:paraId="7076A5DF" w14:textId="77777777" w:rsidR="002E2F48" w:rsidRPr="001272BC" w:rsidRDefault="002E2F48" w:rsidP="002E2F48">
      <w:pPr>
        <w:jc w:val="both"/>
        <w:rPr>
          <w:bCs/>
          <w:u w:val="single"/>
          <w:bdr w:val="single" w:sz="4" w:space="0" w:color="auto"/>
        </w:rPr>
      </w:pPr>
    </w:p>
    <w:p w14:paraId="607B372A" w14:textId="1CF87A63" w:rsidR="002E2F48" w:rsidRPr="001272BC"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sidRPr="001272BC">
        <w:rPr>
          <w:b/>
          <w:sz w:val="22"/>
        </w:rPr>
        <w:t xml:space="preserve">NOTE BY THE SECRETARIAT </w:t>
      </w:r>
      <w:r w:rsidR="008C0610">
        <w:rPr>
          <w:b/>
          <w:sz w:val="22"/>
        </w:rPr>
        <w:t># 29</w:t>
      </w:r>
      <w:r w:rsidR="002E2F48" w:rsidRPr="001272BC">
        <w:rPr>
          <w:b/>
          <w:sz w:val="22"/>
        </w:rPr>
        <w:t xml:space="preserve">: </w:t>
      </w:r>
    </w:p>
    <w:p w14:paraId="72001FF2" w14:textId="77777777" w:rsidR="002E2F48" w:rsidRPr="001272BC"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09D67104" w14:textId="4455F06D" w:rsidR="002E2F48" w:rsidRPr="001272BC"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sidRPr="001272BC">
        <w:rPr>
          <w:b/>
          <w:i/>
          <w:sz w:val="22"/>
        </w:rPr>
        <w:t>Costa Rica</w:t>
      </w:r>
      <w:r w:rsidRPr="001272BC">
        <w:rPr>
          <w:sz w:val="22"/>
        </w:rPr>
        <w:t xml:space="preserve"> makes the following </w:t>
      </w:r>
      <w:r w:rsidR="001272BC" w:rsidRPr="001272BC">
        <w:rPr>
          <w:sz w:val="22"/>
        </w:rPr>
        <w:t xml:space="preserve">suggestion </w:t>
      </w:r>
      <w:r w:rsidR="001272BC">
        <w:rPr>
          <w:sz w:val="22"/>
        </w:rPr>
        <w:t>regarding</w:t>
      </w:r>
      <w:r w:rsidR="008C0610">
        <w:rPr>
          <w:sz w:val="22"/>
        </w:rPr>
        <w:t xml:space="preserve"> indicator </w:t>
      </w:r>
      <w:proofErr w:type="gramStart"/>
      <w:r w:rsidR="008C0610">
        <w:rPr>
          <w:sz w:val="22"/>
        </w:rPr>
        <w:t>b(</w:t>
      </w:r>
      <w:proofErr w:type="gramEnd"/>
      <w:r w:rsidR="008C0610">
        <w:rPr>
          <w:sz w:val="22"/>
        </w:rPr>
        <w:t>16</w:t>
      </w:r>
      <w:r w:rsidRPr="001272BC">
        <w:rPr>
          <w:sz w:val="22"/>
        </w:rPr>
        <w:t>):</w:t>
      </w:r>
    </w:p>
    <w:p w14:paraId="02BA61BA"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4343C3AF" w14:textId="4B547314" w:rsidR="002E2F48" w:rsidRPr="001272BC"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sidRPr="001272BC">
        <w:rPr>
          <w:sz w:val="22"/>
        </w:rPr>
        <w:t>"</w:t>
      </w:r>
      <w:r w:rsidRPr="001272BC">
        <w:rPr>
          <w:rStyle w:val="cf01"/>
          <w:rFonts w:ascii="Times New Roman" w:hAnsi="Times New Roman" w:cs="Times New Roman"/>
          <w:sz w:val="22"/>
        </w:rPr>
        <w:t>Eliminate the indicator because the same idea</w:t>
      </w:r>
      <w:r w:rsidR="001272BC">
        <w:rPr>
          <w:rStyle w:val="cf01"/>
          <w:rFonts w:ascii="Times New Roman" w:hAnsi="Times New Roman" w:cs="Times New Roman"/>
          <w:sz w:val="22"/>
        </w:rPr>
        <w:t>,</w:t>
      </w:r>
      <w:r w:rsidRPr="001272BC">
        <w:rPr>
          <w:rStyle w:val="cf01"/>
          <w:rFonts w:ascii="Times New Roman" w:hAnsi="Times New Roman" w:cs="Times New Roman"/>
          <w:sz w:val="22"/>
        </w:rPr>
        <w:t xml:space="preserve"> better worded</w:t>
      </w:r>
      <w:r w:rsidR="001272BC">
        <w:rPr>
          <w:rStyle w:val="cf01"/>
          <w:rFonts w:ascii="Times New Roman" w:hAnsi="Times New Roman" w:cs="Times New Roman"/>
          <w:sz w:val="22"/>
        </w:rPr>
        <w:t>, is contained</w:t>
      </w:r>
      <w:r w:rsidRPr="001272BC">
        <w:rPr>
          <w:rStyle w:val="cf01"/>
          <w:rFonts w:ascii="Times New Roman" w:hAnsi="Times New Roman" w:cs="Times New Roman"/>
          <w:sz w:val="22"/>
        </w:rPr>
        <w:t xml:space="preserve"> in the following indicator</w:t>
      </w:r>
      <w:r w:rsidRPr="001272BC">
        <w:rPr>
          <w:sz w:val="22"/>
        </w:rPr>
        <w:t>.</w:t>
      </w:r>
      <w:r w:rsidRPr="001272BC">
        <w:rPr>
          <w:rStyle w:val="cf01"/>
          <w:rFonts w:ascii="Times New Roman" w:hAnsi="Times New Roman" w:cs="Times New Roman"/>
          <w:sz w:val="22"/>
        </w:rPr>
        <w:t xml:space="preserve"> </w:t>
      </w:r>
      <w:r w:rsidRPr="001272BC">
        <w:rPr>
          <w:sz w:val="22"/>
        </w:rPr>
        <w:t>From</w:t>
      </w:r>
      <w:r w:rsidR="001272BC">
        <w:rPr>
          <w:sz w:val="22"/>
        </w:rPr>
        <w:t xml:space="preserve"> </w:t>
      </w:r>
      <w:r w:rsidRPr="001272BC">
        <w:rPr>
          <w:rStyle w:val="cf01"/>
          <w:rFonts w:ascii="Times New Roman" w:hAnsi="Times New Roman" w:cs="Times New Roman"/>
          <w:sz w:val="22"/>
        </w:rPr>
        <w:t>here on</w:t>
      </w:r>
      <w:r w:rsidR="001272BC">
        <w:rPr>
          <w:rStyle w:val="cf01"/>
          <w:rFonts w:ascii="Times New Roman" w:hAnsi="Times New Roman" w:cs="Times New Roman"/>
          <w:sz w:val="22"/>
        </w:rPr>
        <w:t>,</w:t>
      </w:r>
      <w:r w:rsidRPr="001272BC">
        <w:rPr>
          <w:rStyle w:val="cf01"/>
          <w:rFonts w:ascii="Times New Roman" w:hAnsi="Times New Roman" w:cs="Times New Roman"/>
          <w:sz w:val="22"/>
        </w:rPr>
        <w:t xml:space="preserve"> if this indicator is removed, the numbering changes</w:t>
      </w:r>
      <w:r w:rsidRPr="001272BC">
        <w:rPr>
          <w:sz w:val="22"/>
        </w:rPr>
        <w:t xml:space="preserve">."  </w:t>
      </w:r>
    </w:p>
    <w:p w14:paraId="068F2611" w14:textId="77777777" w:rsidR="001444F1" w:rsidRPr="001444F1" w:rsidRDefault="001444F1" w:rsidP="001444F1">
      <w:pPr>
        <w:pStyle w:val="ListParagraph"/>
        <w:rPr>
          <w:highlight w:val="yellow"/>
        </w:rPr>
      </w:pPr>
    </w:p>
    <w:p w14:paraId="3CB40004" w14:textId="77777777" w:rsidR="001444F1" w:rsidRPr="00132525" w:rsidRDefault="001444F1" w:rsidP="00F15311">
      <w:pPr>
        <w:numPr>
          <w:ilvl w:val="0"/>
          <w:numId w:val="37"/>
        </w:numPr>
        <w:jc w:val="both"/>
      </w:pPr>
      <w:r w:rsidRPr="00132525">
        <w:t>Total number of protective measures granted to witnesses in</w:t>
      </w:r>
      <w:r w:rsidRPr="2A8905E6">
        <w:t xml:space="preserve"> force</w:t>
      </w:r>
      <w:r w:rsidRPr="00132525">
        <w:t xml:space="preserve">. </w:t>
      </w:r>
      <w:r w:rsidRPr="00132525">
        <w:rPr>
          <w:bdr w:val="single" w:sz="4" w:space="0" w:color="auto"/>
        </w:rPr>
        <w:t>__________</w:t>
      </w:r>
    </w:p>
    <w:p w14:paraId="3BD4ADD3" w14:textId="77777777" w:rsidR="004D0C26" w:rsidRPr="008B7771" w:rsidRDefault="004D0C26" w:rsidP="00C84136">
      <w:pPr>
        <w:ind w:left="720"/>
        <w:jc w:val="both"/>
      </w:pPr>
    </w:p>
    <w:p w14:paraId="757F759D" w14:textId="373877D2" w:rsidR="001444F1" w:rsidRPr="002E2F48" w:rsidRDefault="001444F1" w:rsidP="00F15311">
      <w:pPr>
        <w:numPr>
          <w:ilvl w:val="0"/>
          <w:numId w:val="37"/>
        </w:numPr>
        <w:jc w:val="both"/>
        <w:rPr>
          <w:bCs/>
          <w:u w:val="single"/>
        </w:rPr>
      </w:pPr>
      <w:r w:rsidRPr="2A8905E6">
        <w:rPr>
          <w:u w:val="single"/>
        </w:rPr>
        <w:t xml:space="preserve">Total number of protective measures granted to witnesses of acts of corruption in which extensions of the protective measures have been granted, if relevant. </w:t>
      </w:r>
      <w:r w:rsidRPr="2A8905E6">
        <w:rPr>
          <w:u w:val="single"/>
          <w:bdr w:val="single" w:sz="4" w:space="0" w:color="auto"/>
        </w:rPr>
        <w:t>__________</w:t>
      </w:r>
    </w:p>
    <w:p w14:paraId="46070E3A" w14:textId="77777777" w:rsidR="002E2F48" w:rsidRDefault="002E2F48" w:rsidP="002E2F48">
      <w:pPr>
        <w:pStyle w:val="ListParagraph"/>
        <w:rPr>
          <w:bCs/>
          <w:u w:val="single"/>
        </w:rPr>
      </w:pPr>
    </w:p>
    <w:p w14:paraId="17B9B061" w14:textId="54A6580D" w:rsidR="002E2F48" w:rsidRPr="00A83D8F"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sidRPr="00A83D8F">
        <w:rPr>
          <w:b/>
          <w:sz w:val="22"/>
        </w:rPr>
        <w:t xml:space="preserve">NOTE BY THE SECRETARIAT </w:t>
      </w:r>
      <w:r w:rsidR="008C0610">
        <w:rPr>
          <w:b/>
          <w:sz w:val="22"/>
        </w:rPr>
        <w:t># 30</w:t>
      </w:r>
      <w:r w:rsidR="002E2F48" w:rsidRPr="00A83D8F">
        <w:rPr>
          <w:b/>
          <w:sz w:val="22"/>
        </w:rPr>
        <w:t xml:space="preserve">: </w:t>
      </w:r>
    </w:p>
    <w:p w14:paraId="49B043A4" w14:textId="77777777" w:rsidR="002E2F48" w:rsidRPr="00A83D8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0A1FD295" w14:textId="6ED68F10" w:rsidR="002E2F48" w:rsidRPr="00A83D8F" w:rsidRDefault="001272BC" w:rsidP="002E2F48">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sidRPr="00A83D8F">
        <w:rPr>
          <w:b/>
          <w:i/>
          <w:sz w:val="22"/>
        </w:rPr>
        <w:t>Mexico</w:t>
      </w:r>
      <w:r w:rsidRPr="00A83D8F">
        <w:rPr>
          <w:sz w:val="22"/>
        </w:rPr>
        <w:t xml:space="preserve"> makes</w:t>
      </w:r>
      <w:r w:rsidR="002E2F48" w:rsidRPr="00A83D8F">
        <w:rPr>
          <w:sz w:val="22"/>
        </w:rPr>
        <w:t xml:space="preserve"> the following sug</w:t>
      </w:r>
      <w:r w:rsidR="008C0610">
        <w:rPr>
          <w:sz w:val="22"/>
        </w:rPr>
        <w:t xml:space="preserve">gestion regarding indicator </w:t>
      </w:r>
      <w:proofErr w:type="gramStart"/>
      <w:r w:rsidR="008C0610">
        <w:rPr>
          <w:sz w:val="22"/>
        </w:rPr>
        <w:t>b(</w:t>
      </w:r>
      <w:proofErr w:type="gramEnd"/>
      <w:r w:rsidR="008C0610">
        <w:rPr>
          <w:sz w:val="22"/>
        </w:rPr>
        <w:t>18</w:t>
      </w:r>
      <w:r w:rsidR="002E2F48" w:rsidRPr="00A83D8F">
        <w:rPr>
          <w:sz w:val="22"/>
        </w:rPr>
        <w:t>):</w:t>
      </w:r>
    </w:p>
    <w:p w14:paraId="01DE561B" w14:textId="77777777" w:rsidR="002E2F48" w:rsidRPr="00A83D8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4999F138" w14:textId="552F2526" w:rsidR="002E2F48" w:rsidRPr="008954EA"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sidRPr="00A83D8F">
        <w:rPr>
          <w:sz w:val="22"/>
        </w:rPr>
        <w:t xml:space="preserve">"With respect to this question, it would be considered appropriate to state whether the extension mentioned refers to the period of application of the measures. If so, a proposed addition is included to make </w:t>
      </w:r>
      <w:r w:rsidR="001272BC" w:rsidRPr="00A83D8F">
        <w:rPr>
          <w:sz w:val="22"/>
        </w:rPr>
        <w:t>this clearer</w:t>
      </w:r>
      <w:r w:rsidRPr="00A83D8F">
        <w:rPr>
          <w:sz w:val="22"/>
        </w:rPr>
        <w:t>."</w:t>
      </w:r>
    </w:p>
    <w:p w14:paraId="31C7E004"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5BE9CECC" w14:textId="58991733" w:rsidR="002E2F48" w:rsidRPr="00405CF3" w:rsidRDefault="008C0610"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w:t>
      </w:r>
      <w:proofErr w:type="gramStart"/>
      <w:r>
        <w:rPr>
          <w:sz w:val="22"/>
        </w:rPr>
        <w:t>b(</w:t>
      </w:r>
      <w:proofErr w:type="gramEnd"/>
      <w:r>
        <w:rPr>
          <w:sz w:val="22"/>
        </w:rPr>
        <w:t>18</w:t>
      </w:r>
      <w:r w:rsidR="002E2F48">
        <w:rPr>
          <w:sz w:val="22"/>
        </w:rPr>
        <w:t xml:space="preserve">) </w:t>
      </w:r>
      <w:r w:rsidR="00A83D8F" w:rsidRPr="00F85716">
        <w:rPr>
          <w:sz w:val="22"/>
          <w:szCs w:val="22"/>
        </w:rPr>
        <w:t xml:space="preserve">Total number of protective measures granted </w:t>
      </w:r>
      <w:r w:rsidR="002E2F48">
        <w:rPr>
          <w:color w:val="000000" w:themeColor="text1"/>
          <w:sz w:val="22"/>
        </w:rPr>
        <w:t xml:space="preserve">to witnesses of acts of corruption </w:t>
      </w:r>
      <w:r w:rsidR="00A83D8F" w:rsidRPr="00F85716">
        <w:rPr>
          <w:sz w:val="22"/>
          <w:szCs w:val="22"/>
        </w:rPr>
        <w:t xml:space="preserve">in which </w:t>
      </w:r>
      <w:r w:rsidR="00A83D8F">
        <w:rPr>
          <w:color w:val="000000" w:themeColor="text1"/>
          <w:sz w:val="22"/>
        </w:rPr>
        <w:t xml:space="preserve">extensions of </w:t>
      </w:r>
      <w:r w:rsidR="00A83D8F">
        <w:rPr>
          <w:b/>
          <w:i/>
          <w:color w:val="000000" w:themeColor="text1"/>
          <w:sz w:val="22"/>
        </w:rPr>
        <w:t>the period of application of</w:t>
      </w:r>
      <w:r w:rsidR="00A83D8F">
        <w:rPr>
          <w:color w:val="000000" w:themeColor="text1"/>
          <w:sz w:val="22"/>
        </w:rPr>
        <w:t xml:space="preserve"> the protection measures have been granted, if applicable</w:t>
      </w:r>
      <w:r w:rsidR="002E2F48">
        <w:rPr>
          <w:sz w:val="22"/>
        </w:rPr>
        <w:t>."</w:t>
      </w:r>
    </w:p>
    <w:p w14:paraId="2B852628" w14:textId="2E159F41" w:rsidR="00A83D8F" w:rsidRDefault="00A83D8F"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rPr>
      </w:pPr>
    </w:p>
    <w:p w14:paraId="6D26C1F6" w14:textId="77777777" w:rsidR="001444F1" w:rsidRDefault="001444F1" w:rsidP="001444F1">
      <w:pPr>
        <w:pStyle w:val="ListParagraph"/>
      </w:pPr>
    </w:p>
    <w:p w14:paraId="6EFA2CDB" w14:textId="6F5BF36B" w:rsidR="001444F1" w:rsidRPr="008B7771" w:rsidRDefault="001444F1" w:rsidP="00F15311">
      <w:pPr>
        <w:numPr>
          <w:ilvl w:val="0"/>
          <w:numId w:val="37"/>
        </w:numPr>
        <w:jc w:val="both"/>
      </w:pPr>
      <w:r w:rsidRPr="008B7771">
        <w:t xml:space="preserve">Total number of protective measures granted to witnesses of acts of corruption that have </w:t>
      </w:r>
      <w:r w:rsidRPr="2A8905E6">
        <w:t>concluded</w:t>
      </w:r>
      <w:r w:rsidRPr="008B7771">
        <w:t xml:space="preserve">. </w:t>
      </w:r>
      <w:r w:rsidRPr="008B7771">
        <w:rPr>
          <w:bdr w:val="single" w:sz="4" w:space="0" w:color="auto"/>
        </w:rPr>
        <w:t>__________</w:t>
      </w:r>
    </w:p>
    <w:p w14:paraId="35CFF967" w14:textId="77777777" w:rsidR="001444F1" w:rsidRDefault="001444F1" w:rsidP="001444F1">
      <w:pPr>
        <w:pStyle w:val="ListParagraph"/>
      </w:pPr>
    </w:p>
    <w:p w14:paraId="033AD73C" w14:textId="035F1333" w:rsidR="00C84136" w:rsidRPr="00365E1F" w:rsidRDefault="00341D1E" w:rsidP="00F15311">
      <w:pPr>
        <w:numPr>
          <w:ilvl w:val="0"/>
          <w:numId w:val="37"/>
        </w:numPr>
        <w:jc w:val="both"/>
        <w:rPr>
          <w:bCs/>
          <w:u w:val="single"/>
        </w:rPr>
      </w:pPr>
      <w:r w:rsidRPr="2A8905E6">
        <w:rPr>
          <w:u w:val="single"/>
        </w:rPr>
        <w:t>Number of witnesses</w:t>
      </w:r>
      <w:r w:rsidRPr="2A8905E6">
        <w:rPr>
          <w:rStyle w:val="FootnoteReference"/>
          <w:u w:val="single"/>
        </w:rPr>
        <w:footnoteReference w:id="25"/>
      </w:r>
      <w:r w:rsidRPr="2A8905E6">
        <w:rPr>
          <w:u w:val="single"/>
        </w:rPr>
        <w:t xml:space="preserve"> </w:t>
      </w:r>
      <w:r w:rsidR="0060320E" w:rsidRPr="2A8905E6">
        <w:rPr>
          <w:u w:val="single"/>
        </w:rPr>
        <w:t xml:space="preserve">of acts of </w:t>
      </w:r>
      <w:r w:rsidR="00A852EA" w:rsidRPr="2A8905E6">
        <w:rPr>
          <w:u w:val="single"/>
        </w:rPr>
        <w:t>corruption</w:t>
      </w:r>
      <w:r w:rsidR="00132525" w:rsidRPr="2A8905E6">
        <w:rPr>
          <w:u w:val="single"/>
        </w:rPr>
        <w:t xml:space="preserve"> </w:t>
      </w:r>
      <w:r w:rsidR="00A852EA" w:rsidRPr="2A8905E6">
        <w:rPr>
          <w:u w:val="single"/>
        </w:rPr>
        <w:t>who</w:t>
      </w:r>
      <w:r w:rsidR="0060320E" w:rsidRPr="2A8905E6">
        <w:rPr>
          <w:u w:val="single"/>
        </w:rPr>
        <w:t xml:space="preserve"> have been granted the following protective measures, </w:t>
      </w:r>
      <w:r w:rsidR="00132525" w:rsidRPr="2A8905E6">
        <w:rPr>
          <w:u w:val="single"/>
        </w:rPr>
        <w:t>where appropriate</w:t>
      </w:r>
      <w:r w:rsidR="0060320E" w:rsidRPr="2A8905E6">
        <w:rPr>
          <w:u w:val="single"/>
        </w:rPr>
        <w:t>:</w:t>
      </w:r>
      <w:r w:rsidR="00403FA3" w:rsidRPr="2A8905E6">
        <w:rPr>
          <w:u w:val="single"/>
          <w:vertAlign w:val="superscript"/>
        </w:rPr>
        <w:t xml:space="preserve"> </w:t>
      </w:r>
    </w:p>
    <w:p w14:paraId="0AA8FE85" w14:textId="77777777" w:rsidR="0060320E" w:rsidRPr="0060320E" w:rsidRDefault="0060320E" w:rsidP="0060320E">
      <w:pPr>
        <w:jc w:val="both"/>
        <w:rPr>
          <w:highlight w:val="yellow"/>
        </w:rPr>
      </w:pPr>
    </w:p>
    <w:p w14:paraId="0ACDE665" w14:textId="78ED4ACF" w:rsidR="00C84136" w:rsidRPr="008B7771" w:rsidRDefault="00C84136">
      <w:pPr>
        <w:numPr>
          <w:ilvl w:val="0"/>
          <w:numId w:val="16"/>
        </w:numPr>
        <w:ind w:left="1440"/>
        <w:jc w:val="both"/>
      </w:pPr>
      <w:r w:rsidRPr="008B7771">
        <w:t xml:space="preserve">Total number of </w:t>
      </w:r>
      <w:r w:rsidR="00AA43EA" w:rsidRPr="008B7771">
        <w:t>witnesses</w:t>
      </w:r>
      <w:r w:rsidRPr="008B7771">
        <w:t xml:space="preserve"> granted </w:t>
      </w:r>
      <w:r w:rsidRPr="008B7771">
        <w:rPr>
          <w:iCs/>
        </w:rPr>
        <w:t xml:space="preserve">legal advice </w:t>
      </w:r>
      <w:r w:rsidRPr="008B7771">
        <w:t xml:space="preserve">for matters related to the </w:t>
      </w:r>
      <w:r w:rsidR="0060320E">
        <w:t>complaint of acts of corruption</w:t>
      </w:r>
      <w:r w:rsidRPr="008B7771">
        <w:t xml:space="preserve">. </w:t>
      </w:r>
      <w:r w:rsidRPr="008B7771">
        <w:rPr>
          <w:bdr w:val="single" w:sz="4" w:space="0" w:color="auto"/>
        </w:rPr>
        <w:t>__________</w:t>
      </w:r>
    </w:p>
    <w:p w14:paraId="180C6DE7" w14:textId="77777777" w:rsidR="00C84136" w:rsidRPr="008B7771" w:rsidRDefault="00C84136" w:rsidP="00C84136">
      <w:pPr>
        <w:ind w:left="1440"/>
        <w:jc w:val="both"/>
      </w:pPr>
    </w:p>
    <w:p w14:paraId="2FE0EA7F" w14:textId="5A33B2E3" w:rsidR="00C84136" w:rsidRPr="008B7771" w:rsidRDefault="00C84136">
      <w:pPr>
        <w:numPr>
          <w:ilvl w:val="0"/>
          <w:numId w:val="16"/>
        </w:numPr>
        <w:ind w:left="1440"/>
        <w:jc w:val="both"/>
      </w:pPr>
      <w:r w:rsidRPr="008B7771">
        <w:t xml:space="preserve">Total number of </w:t>
      </w:r>
      <w:r w:rsidR="00AA43EA" w:rsidRPr="008B7771">
        <w:t>witnesses</w:t>
      </w:r>
      <w:r w:rsidRPr="008B7771">
        <w:t xml:space="preserve"> whose </w:t>
      </w:r>
      <w:r w:rsidRPr="008B7771">
        <w:rPr>
          <w:iCs/>
        </w:rPr>
        <w:t xml:space="preserve">identity was made confidential </w:t>
      </w:r>
      <w:r w:rsidRPr="008B7771">
        <w:t>during and/or following the proc</w:t>
      </w:r>
      <w:r w:rsidR="0060320E">
        <w:t>eedings into acts of corruption</w:t>
      </w:r>
      <w:r w:rsidRPr="008B7771">
        <w:t xml:space="preserve">. </w:t>
      </w:r>
      <w:r w:rsidRPr="008B7771">
        <w:rPr>
          <w:bdr w:val="single" w:sz="4" w:space="0" w:color="auto"/>
        </w:rPr>
        <w:t>__________</w:t>
      </w:r>
    </w:p>
    <w:p w14:paraId="6290EA31" w14:textId="77777777" w:rsidR="00C84136" w:rsidRPr="008B7771" w:rsidRDefault="00C84136" w:rsidP="00C84136">
      <w:pPr>
        <w:pStyle w:val="ListParagraph"/>
        <w:ind w:left="1440"/>
      </w:pPr>
    </w:p>
    <w:p w14:paraId="4F28461D" w14:textId="5E94B4C7" w:rsidR="00160A7D" w:rsidRPr="008B7771" w:rsidRDefault="00C84136">
      <w:pPr>
        <w:numPr>
          <w:ilvl w:val="0"/>
          <w:numId w:val="16"/>
        </w:numPr>
        <w:ind w:left="1440"/>
        <w:jc w:val="both"/>
      </w:pPr>
      <w:r w:rsidRPr="008B7771">
        <w:t xml:space="preserve">Total number of </w:t>
      </w:r>
      <w:r w:rsidR="00AA43EA" w:rsidRPr="008B7771">
        <w:t>witnesses</w:t>
      </w:r>
      <w:r w:rsidRPr="008B7771">
        <w:t xml:space="preserve"> </w:t>
      </w:r>
      <w:r w:rsidR="00CB7AD6" w:rsidRPr="008B7771">
        <w:t>in proceedings</w:t>
      </w:r>
      <w:r w:rsidR="006E3388" w:rsidRPr="008B7771">
        <w:t xml:space="preserve"> where </w:t>
      </w:r>
      <w:r w:rsidR="006E3388" w:rsidRPr="008B7771">
        <w:rPr>
          <w:iCs/>
        </w:rPr>
        <w:t>meth</w:t>
      </w:r>
      <w:r w:rsidR="00F54355" w:rsidRPr="008B7771">
        <w:rPr>
          <w:iCs/>
        </w:rPr>
        <w:t>ods</w:t>
      </w:r>
      <w:r w:rsidR="006E3388" w:rsidRPr="008B7771">
        <w:rPr>
          <w:iCs/>
        </w:rPr>
        <w:t xml:space="preserve"> were used</w:t>
      </w:r>
      <w:r w:rsidR="00CB7AD6" w:rsidRPr="008B7771">
        <w:rPr>
          <w:iCs/>
        </w:rPr>
        <w:t xml:space="preserve"> to</w:t>
      </w:r>
      <w:r w:rsidR="00160A7D" w:rsidRPr="008B7771">
        <w:rPr>
          <w:iCs/>
        </w:rPr>
        <w:t xml:space="preserve"> prevent the visual or aural identification of the witness</w:t>
      </w:r>
      <w:r w:rsidR="00160A7D" w:rsidRPr="008B7771">
        <w:t xml:space="preserve"> (voice distorters, face coverings, etc.)</w:t>
      </w:r>
    </w:p>
    <w:p w14:paraId="6C7554C1" w14:textId="6FAFF0CA" w:rsidR="00C84136" w:rsidRPr="008B7771" w:rsidRDefault="00C84136" w:rsidP="00A674D7">
      <w:pPr>
        <w:ind w:left="1440"/>
        <w:jc w:val="both"/>
      </w:pPr>
      <w:r w:rsidRPr="008B7771">
        <w:t xml:space="preserve"> </w:t>
      </w:r>
      <w:r w:rsidRPr="008B7771">
        <w:rPr>
          <w:bdr w:val="single" w:sz="4" w:space="0" w:color="auto"/>
        </w:rPr>
        <w:t>__________</w:t>
      </w:r>
    </w:p>
    <w:p w14:paraId="4FEA6EF8" w14:textId="77777777" w:rsidR="00A674D7" w:rsidRPr="008B7771" w:rsidRDefault="00A674D7" w:rsidP="00A674D7">
      <w:pPr>
        <w:ind w:left="1440"/>
        <w:jc w:val="both"/>
      </w:pPr>
    </w:p>
    <w:p w14:paraId="6C417316" w14:textId="2D7E8314" w:rsidR="00C84136" w:rsidRPr="008B7771" w:rsidRDefault="00A674D7">
      <w:pPr>
        <w:numPr>
          <w:ilvl w:val="0"/>
          <w:numId w:val="16"/>
        </w:numPr>
        <w:ind w:left="1440"/>
        <w:jc w:val="both"/>
      </w:pPr>
      <w:r w:rsidRPr="008B7771">
        <w:t>Total number of witnesses who</w:t>
      </w:r>
      <w:r w:rsidR="000C2F70" w:rsidRPr="008B7771">
        <w:t xml:space="preserve"> have been granted the </w:t>
      </w:r>
      <w:r w:rsidR="000C2F70" w:rsidRPr="008B7771">
        <w:rPr>
          <w:iCs/>
        </w:rPr>
        <w:t xml:space="preserve">benefit of </w:t>
      </w:r>
      <w:r w:rsidR="007537C5" w:rsidRPr="008B7771">
        <w:rPr>
          <w:iCs/>
        </w:rPr>
        <w:t xml:space="preserve">the use </w:t>
      </w:r>
      <w:r w:rsidR="0021185C" w:rsidRPr="008B7771">
        <w:rPr>
          <w:iCs/>
        </w:rPr>
        <w:t>of mechanical</w:t>
      </w:r>
      <w:r w:rsidR="007537C5" w:rsidRPr="008B7771">
        <w:rPr>
          <w:iCs/>
        </w:rPr>
        <w:t xml:space="preserve"> or technological procedures to avoid the physical participation of the witness in the proceedings</w:t>
      </w:r>
      <w:r w:rsidR="007537C5" w:rsidRPr="008B7771">
        <w:t xml:space="preserve"> (videoconferencing, teleconferencing, etc.)</w:t>
      </w:r>
      <w:r w:rsidRPr="008B7771">
        <w:t xml:space="preserve">. </w:t>
      </w:r>
      <w:r w:rsidRPr="008B7771">
        <w:rPr>
          <w:bdr w:val="single" w:sz="4" w:space="0" w:color="auto"/>
        </w:rPr>
        <w:t>__________</w:t>
      </w:r>
    </w:p>
    <w:p w14:paraId="7459DC50" w14:textId="3146D3C4" w:rsidR="00A674D7" w:rsidRPr="008B7771" w:rsidRDefault="00A674D7" w:rsidP="00A674D7">
      <w:pPr>
        <w:ind w:left="1440"/>
        <w:jc w:val="both"/>
      </w:pPr>
    </w:p>
    <w:p w14:paraId="64922C8F" w14:textId="0B3E1399" w:rsidR="00F6272C" w:rsidRPr="00365E1F" w:rsidRDefault="0060320E">
      <w:pPr>
        <w:numPr>
          <w:ilvl w:val="0"/>
          <w:numId w:val="16"/>
        </w:numPr>
        <w:ind w:left="1440"/>
        <w:jc w:val="both"/>
        <w:rPr>
          <w:bCs/>
          <w:u w:val="single"/>
        </w:rPr>
      </w:pPr>
      <w:r w:rsidRPr="00365E1F">
        <w:rPr>
          <w:bCs/>
          <w:u w:val="single"/>
        </w:rPr>
        <w:t xml:space="preserve">Total number of witnesses whose </w:t>
      </w:r>
      <w:r w:rsidRPr="00365E1F">
        <w:rPr>
          <w:bCs/>
          <w:iCs/>
          <w:u w:val="single"/>
        </w:rPr>
        <w:t>identity have been changed through the issuance of new identity documents</w:t>
      </w:r>
      <w:r w:rsidR="00F6272C" w:rsidRPr="00365E1F">
        <w:rPr>
          <w:bCs/>
          <w:u w:val="single"/>
        </w:rPr>
        <w:t>.</w:t>
      </w:r>
      <w:r w:rsidR="00F6272C" w:rsidRPr="00365E1F">
        <w:rPr>
          <w:bCs/>
          <w:u w:val="single"/>
          <w:bdr w:val="single" w:sz="4" w:space="0" w:color="auto"/>
        </w:rPr>
        <w:t xml:space="preserve"> __________</w:t>
      </w:r>
    </w:p>
    <w:p w14:paraId="329FC535" w14:textId="77777777" w:rsidR="00432149" w:rsidRPr="008B7771" w:rsidRDefault="00432149" w:rsidP="00BE0670">
      <w:pPr>
        <w:pStyle w:val="ListParagraph"/>
      </w:pPr>
    </w:p>
    <w:p w14:paraId="045D7CB4" w14:textId="39F3F96B" w:rsidR="0021185C" w:rsidRPr="008B7771" w:rsidRDefault="00BE0670">
      <w:pPr>
        <w:numPr>
          <w:ilvl w:val="0"/>
          <w:numId w:val="16"/>
        </w:numPr>
        <w:ind w:left="1440"/>
        <w:jc w:val="both"/>
      </w:pPr>
      <w:r w:rsidRPr="008B7771">
        <w:t xml:space="preserve">Total number of witnesses granted </w:t>
      </w:r>
      <w:r w:rsidRPr="008B7771">
        <w:rPr>
          <w:iCs/>
        </w:rPr>
        <w:t>police protection</w:t>
      </w:r>
      <w:r w:rsidRPr="008B7771">
        <w:t xml:space="preserve">. </w:t>
      </w:r>
      <w:r w:rsidRPr="008B7771">
        <w:rPr>
          <w:bdr w:val="single" w:sz="4" w:space="0" w:color="auto"/>
        </w:rPr>
        <w:t>__________</w:t>
      </w:r>
    </w:p>
    <w:p w14:paraId="352C6CFA" w14:textId="77777777" w:rsidR="0021185C" w:rsidRPr="008B7771" w:rsidRDefault="0021185C" w:rsidP="001E7008">
      <w:pPr>
        <w:pStyle w:val="ListParagraph"/>
      </w:pPr>
    </w:p>
    <w:p w14:paraId="25E90051" w14:textId="6C2F8EAA" w:rsidR="00C84136" w:rsidRPr="008B7771" w:rsidRDefault="00C84136">
      <w:pPr>
        <w:numPr>
          <w:ilvl w:val="0"/>
          <w:numId w:val="16"/>
        </w:numPr>
        <w:ind w:left="1440"/>
        <w:jc w:val="both"/>
      </w:pPr>
      <w:r w:rsidRPr="008B7771">
        <w:t xml:space="preserve">Total number of </w:t>
      </w:r>
      <w:r w:rsidR="00AA43EA" w:rsidRPr="008B7771">
        <w:t>witnesses</w:t>
      </w:r>
      <w:r w:rsidRPr="008B7771">
        <w:t xml:space="preserve"> granted a </w:t>
      </w:r>
      <w:r w:rsidRPr="008B7771">
        <w:rPr>
          <w:iCs/>
        </w:rPr>
        <w:t>change of residence or concealment of their whereabouts</w:t>
      </w:r>
      <w:r w:rsidRPr="008B7771">
        <w:t xml:space="preserve">. </w:t>
      </w:r>
      <w:r w:rsidRPr="008B7771">
        <w:rPr>
          <w:bdr w:val="single" w:sz="4" w:space="0" w:color="auto"/>
        </w:rPr>
        <w:t>__________</w:t>
      </w:r>
    </w:p>
    <w:p w14:paraId="76BDD77F" w14:textId="380BE4B6" w:rsidR="00C84136" w:rsidRPr="008B7771" w:rsidRDefault="00C84136" w:rsidP="00C84136">
      <w:pPr>
        <w:pStyle w:val="ListParagraph"/>
        <w:ind w:left="1440"/>
      </w:pPr>
    </w:p>
    <w:p w14:paraId="3B51E545" w14:textId="35CE3779" w:rsidR="00EB5435" w:rsidRPr="008B7771" w:rsidRDefault="00EB5435">
      <w:pPr>
        <w:numPr>
          <w:ilvl w:val="0"/>
          <w:numId w:val="16"/>
        </w:numPr>
        <w:ind w:left="1440"/>
        <w:jc w:val="both"/>
        <w:rPr>
          <w:iCs/>
        </w:rPr>
      </w:pPr>
      <w:r w:rsidRPr="008B7771">
        <w:t xml:space="preserve">Total number of whistleblowers granted </w:t>
      </w:r>
      <w:r w:rsidR="00056296" w:rsidRPr="008B7771">
        <w:rPr>
          <w:iCs/>
        </w:rPr>
        <w:t>monetary assistance for subsistence.</w:t>
      </w:r>
      <w:r w:rsidRPr="008B7771">
        <w:t xml:space="preserve"> </w:t>
      </w:r>
      <w:r w:rsidRPr="008B7771">
        <w:rPr>
          <w:bdr w:val="single" w:sz="4" w:space="0" w:color="auto"/>
        </w:rPr>
        <w:t>__________</w:t>
      </w:r>
    </w:p>
    <w:p w14:paraId="0DDFFFA5" w14:textId="77777777" w:rsidR="00EB5435" w:rsidRPr="008B7771" w:rsidRDefault="00EB5435" w:rsidP="006E46A8">
      <w:pPr>
        <w:ind w:left="1440"/>
        <w:jc w:val="both"/>
      </w:pPr>
    </w:p>
    <w:p w14:paraId="5999C051" w14:textId="20D7344B" w:rsidR="00CF510E" w:rsidRPr="008B7771" w:rsidRDefault="00C84136">
      <w:pPr>
        <w:numPr>
          <w:ilvl w:val="0"/>
          <w:numId w:val="16"/>
        </w:numPr>
        <w:ind w:left="1440"/>
        <w:jc w:val="both"/>
      </w:pPr>
      <w:r w:rsidRPr="008B7771">
        <w:t xml:space="preserve">Total number of </w:t>
      </w:r>
      <w:r w:rsidR="00AA43EA" w:rsidRPr="008B7771">
        <w:t>witnesses</w:t>
      </w:r>
      <w:r w:rsidRPr="008B7771">
        <w:t xml:space="preserve"> granted</w:t>
      </w:r>
      <w:r w:rsidR="009973A7" w:rsidRPr="008B7771">
        <w:t xml:space="preserve"> </w:t>
      </w:r>
      <w:r w:rsidR="00CF510E" w:rsidRPr="008B7771">
        <w:rPr>
          <w:iCs/>
        </w:rPr>
        <w:t>an alternate address for notifications issued as a part of the investigation proceedings</w:t>
      </w:r>
      <w:r w:rsidR="006E46A8" w:rsidRPr="008B7771">
        <w:t>.</w:t>
      </w:r>
      <w:r w:rsidR="006E46A8" w:rsidRPr="008B7771">
        <w:rPr>
          <w:bdr w:val="single" w:sz="4" w:space="0" w:color="auto"/>
        </w:rPr>
        <w:t xml:space="preserve"> __________</w:t>
      </w:r>
    </w:p>
    <w:p w14:paraId="78D917BA" w14:textId="77777777" w:rsidR="0041412F" w:rsidRPr="008B7771" w:rsidRDefault="0041412F" w:rsidP="0041412F">
      <w:pPr>
        <w:pStyle w:val="ListParagraph"/>
      </w:pPr>
    </w:p>
    <w:p w14:paraId="03F8BE28" w14:textId="77777777" w:rsidR="0060320E" w:rsidRDefault="0041412F" w:rsidP="0060320E">
      <w:pPr>
        <w:numPr>
          <w:ilvl w:val="0"/>
          <w:numId w:val="16"/>
        </w:numPr>
        <w:ind w:left="1440"/>
        <w:jc w:val="both"/>
      </w:pPr>
      <w:r w:rsidRPr="008B7771">
        <w:t xml:space="preserve">Total number of witnesses </w:t>
      </w:r>
      <w:r w:rsidR="000F4C4C" w:rsidRPr="008B7771">
        <w:t xml:space="preserve">that are </w:t>
      </w:r>
      <w:r w:rsidRPr="008B7771">
        <w:t>in prison</w:t>
      </w:r>
      <w:r w:rsidR="000F4C4C" w:rsidRPr="008B7771">
        <w:t xml:space="preserve"> who have been granted </w:t>
      </w:r>
      <w:r w:rsidR="000F4C4C" w:rsidRPr="008B7771">
        <w:rPr>
          <w:iCs/>
        </w:rPr>
        <w:t>special protection measures, such as separation from the rest of the prison population or confinement in special prisons or areas</w:t>
      </w:r>
      <w:r w:rsidR="00AF7E57" w:rsidRPr="008B7771">
        <w:t>.</w:t>
      </w:r>
      <w:r w:rsidR="00AF7E57" w:rsidRPr="008B7771">
        <w:rPr>
          <w:bdr w:val="single" w:sz="4" w:space="0" w:color="auto"/>
        </w:rPr>
        <w:t xml:space="preserve"> __________</w:t>
      </w:r>
    </w:p>
    <w:p w14:paraId="3E1E9324" w14:textId="77777777" w:rsidR="0060320E" w:rsidRDefault="0060320E" w:rsidP="0060320E">
      <w:pPr>
        <w:pStyle w:val="ListParagraph"/>
        <w:rPr>
          <w:highlight w:val="yellow"/>
        </w:rPr>
      </w:pPr>
    </w:p>
    <w:p w14:paraId="67832F5F" w14:textId="77777777" w:rsidR="0060320E" w:rsidRPr="00365E1F" w:rsidRDefault="0060320E" w:rsidP="0060320E">
      <w:pPr>
        <w:numPr>
          <w:ilvl w:val="0"/>
          <w:numId w:val="16"/>
        </w:numPr>
        <w:ind w:left="1440"/>
        <w:jc w:val="both"/>
        <w:rPr>
          <w:bCs/>
          <w:u w:val="single"/>
        </w:rPr>
      </w:pPr>
      <w:r w:rsidRPr="00365E1F">
        <w:rPr>
          <w:bCs/>
          <w:u w:val="single"/>
        </w:rPr>
        <w:t xml:space="preserve">Total number of witnesses granted medical assistance. </w:t>
      </w:r>
      <w:r w:rsidRPr="00365E1F">
        <w:rPr>
          <w:bCs/>
          <w:u w:val="single"/>
          <w:bdr w:val="single" w:sz="4" w:space="0" w:color="auto"/>
        </w:rPr>
        <w:t>__________</w:t>
      </w:r>
    </w:p>
    <w:p w14:paraId="2B7201A7" w14:textId="77777777" w:rsidR="0060320E" w:rsidRPr="00365E1F" w:rsidRDefault="0060320E" w:rsidP="0060320E">
      <w:pPr>
        <w:pStyle w:val="ListParagraph"/>
        <w:rPr>
          <w:bCs/>
          <w:u w:val="single"/>
        </w:rPr>
      </w:pPr>
    </w:p>
    <w:p w14:paraId="09F60273" w14:textId="62AABA7B" w:rsidR="0060320E" w:rsidRPr="00365E1F" w:rsidRDefault="0060320E" w:rsidP="0060320E">
      <w:pPr>
        <w:numPr>
          <w:ilvl w:val="0"/>
          <w:numId w:val="16"/>
        </w:numPr>
        <w:ind w:left="1440"/>
        <w:jc w:val="both"/>
        <w:rPr>
          <w:bCs/>
          <w:u w:val="single"/>
        </w:rPr>
      </w:pPr>
      <w:r w:rsidRPr="00365E1F">
        <w:rPr>
          <w:bCs/>
          <w:u w:val="single"/>
        </w:rPr>
        <w:t xml:space="preserve">Total number of witnesses granted psychological assistance. </w:t>
      </w:r>
      <w:r w:rsidRPr="00365E1F">
        <w:rPr>
          <w:bCs/>
          <w:u w:val="single"/>
          <w:bdr w:val="single" w:sz="4" w:space="0" w:color="auto"/>
        </w:rPr>
        <w:t>__________</w:t>
      </w:r>
    </w:p>
    <w:p w14:paraId="2158357C" w14:textId="77777777" w:rsidR="0060320E" w:rsidRDefault="0060320E" w:rsidP="0060320E">
      <w:pPr>
        <w:pStyle w:val="ListParagraph"/>
      </w:pPr>
    </w:p>
    <w:p w14:paraId="0694278E" w14:textId="2278FE9B" w:rsidR="00C84136" w:rsidRPr="008B7771" w:rsidRDefault="00C84136">
      <w:pPr>
        <w:numPr>
          <w:ilvl w:val="0"/>
          <w:numId w:val="16"/>
        </w:numPr>
        <w:ind w:left="1440"/>
        <w:jc w:val="both"/>
      </w:pPr>
      <w:r w:rsidRPr="008B7771">
        <w:t xml:space="preserve">Total number of </w:t>
      </w:r>
      <w:r w:rsidR="00AA43EA" w:rsidRPr="008B7771">
        <w:t>witnesses</w:t>
      </w:r>
      <w:r w:rsidRPr="008B7771">
        <w:t xml:space="preserve"> granted </w:t>
      </w:r>
      <w:r w:rsidRPr="008B7771">
        <w:rPr>
          <w:iCs/>
        </w:rPr>
        <w:t>transfers of administrative unit within the agency</w:t>
      </w:r>
      <w:r w:rsidRPr="008B7771">
        <w:t xml:space="preserve">, without diminishing their working conditions. </w:t>
      </w:r>
      <w:r w:rsidRPr="008B7771">
        <w:rPr>
          <w:bdr w:val="single" w:sz="4" w:space="0" w:color="auto"/>
        </w:rPr>
        <w:t>__________</w:t>
      </w:r>
    </w:p>
    <w:p w14:paraId="7CBE20E3" w14:textId="77777777" w:rsidR="00C84136" w:rsidRPr="008B7771" w:rsidRDefault="00C84136" w:rsidP="00C84136">
      <w:pPr>
        <w:pStyle w:val="ListParagraph"/>
        <w:ind w:left="1440"/>
      </w:pPr>
    </w:p>
    <w:p w14:paraId="2500AE69" w14:textId="35AE97E1" w:rsidR="00C84136" w:rsidRPr="008B7771" w:rsidRDefault="00C84136">
      <w:pPr>
        <w:numPr>
          <w:ilvl w:val="0"/>
          <w:numId w:val="16"/>
        </w:numPr>
        <w:ind w:left="1440"/>
        <w:jc w:val="both"/>
      </w:pPr>
      <w:r w:rsidRPr="008B7771">
        <w:t xml:space="preserve">Total number of </w:t>
      </w:r>
      <w:r w:rsidR="00AA43EA" w:rsidRPr="008B7771">
        <w:t>witnesses</w:t>
      </w:r>
      <w:r w:rsidRPr="008B7771">
        <w:t xml:space="preserve"> granted </w:t>
      </w:r>
      <w:r w:rsidRPr="008B7771">
        <w:rPr>
          <w:iCs/>
        </w:rPr>
        <w:t>changes of workplace</w:t>
      </w:r>
      <w:r w:rsidRPr="008B7771">
        <w:t xml:space="preserve">, without diminishing their working conditions. </w:t>
      </w:r>
      <w:r w:rsidRPr="008B7771">
        <w:rPr>
          <w:bdr w:val="single" w:sz="4" w:space="0" w:color="auto"/>
        </w:rPr>
        <w:t>__________</w:t>
      </w:r>
    </w:p>
    <w:p w14:paraId="262FB50F" w14:textId="77777777" w:rsidR="00C84136" w:rsidRPr="008B7771" w:rsidRDefault="00C84136" w:rsidP="00C84136">
      <w:pPr>
        <w:jc w:val="both"/>
      </w:pPr>
    </w:p>
    <w:p w14:paraId="0F41BBCC" w14:textId="169F5869" w:rsidR="00C84136" w:rsidRPr="008B7771" w:rsidRDefault="00C84136">
      <w:pPr>
        <w:numPr>
          <w:ilvl w:val="0"/>
          <w:numId w:val="16"/>
        </w:numPr>
        <w:ind w:left="1440"/>
        <w:jc w:val="both"/>
      </w:pPr>
      <w:r w:rsidRPr="008B7771">
        <w:t xml:space="preserve">Total number of </w:t>
      </w:r>
      <w:r w:rsidR="00AA43EA" w:rsidRPr="008B7771">
        <w:t>witnesses</w:t>
      </w:r>
      <w:r w:rsidRPr="008B7771">
        <w:t xml:space="preserve"> granted </w:t>
      </w:r>
      <w:r w:rsidRPr="008B7771">
        <w:rPr>
          <w:iCs/>
        </w:rPr>
        <w:t>paid leaves of absence</w:t>
      </w:r>
      <w:r w:rsidRPr="008B7771">
        <w:t xml:space="preserve">. </w:t>
      </w:r>
      <w:r w:rsidRPr="008B7771">
        <w:rPr>
          <w:bdr w:val="single" w:sz="4" w:space="0" w:color="auto"/>
        </w:rPr>
        <w:t>__________</w:t>
      </w:r>
    </w:p>
    <w:p w14:paraId="67CE2F30" w14:textId="77777777" w:rsidR="00C84136" w:rsidRPr="008B7771" w:rsidRDefault="00C84136" w:rsidP="00C84136">
      <w:pPr>
        <w:pStyle w:val="ListParagraph"/>
      </w:pPr>
    </w:p>
    <w:p w14:paraId="6BF53979" w14:textId="5FAB7385" w:rsidR="00C84136" w:rsidRPr="008B7771" w:rsidRDefault="00C84136">
      <w:pPr>
        <w:numPr>
          <w:ilvl w:val="0"/>
          <w:numId w:val="16"/>
        </w:numPr>
        <w:ind w:left="1440"/>
        <w:jc w:val="both"/>
      </w:pPr>
      <w:r w:rsidRPr="008B7771">
        <w:t xml:space="preserve">Total number of </w:t>
      </w:r>
      <w:r w:rsidR="00AA43EA" w:rsidRPr="008B7771">
        <w:t>witnesses</w:t>
      </w:r>
      <w:r w:rsidRPr="008B7771">
        <w:t xml:space="preserve"> granted </w:t>
      </w:r>
      <w:r w:rsidRPr="008B7771">
        <w:rPr>
          <w:iCs/>
        </w:rPr>
        <w:t>protective measures</w:t>
      </w:r>
      <w:r w:rsidRPr="008B7771">
        <w:t xml:space="preserve"> </w:t>
      </w:r>
      <w:r w:rsidRPr="008B7771">
        <w:rPr>
          <w:iCs/>
        </w:rPr>
        <w:t>other than the above</w:t>
      </w:r>
      <w:r w:rsidRPr="008B7771">
        <w:t xml:space="preserve">. </w:t>
      </w:r>
      <w:r w:rsidRPr="008B7771">
        <w:rPr>
          <w:bdr w:val="single" w:sz="4" w:space="0" w:color="auto"/>
        </w:rPr>
        <w:t>__________</w:t>
      </w:r>
    </w:p>
    <w:p w14:paraId="39AACC85" w14:textId="10A6FF69" w:rsidR="00C84136" w:rsidRPr="008B7771" w:rsidRDefault="00C84136" w:rsidP="00C84136">
      <w:pPr>
        <w:ind w:left="720"/>
        <w:jc w:val="both"/>
      </w:pPr>
    </w:p>
    <w:p w14:paraId="6874E401" w14:textId="35F47247" w:rsidR="00C84136" w:rsidRPr="008B7771" w:rsidRDefault="00B4256A" w:rsidP="00F15311">
      <w:pPr>
        <w:numPr>
          <w:ilvl w:val="0"/>
          <w:numId w:val="37"/>
        </w:numPr>
        <w:jc w:val="both"/>
      </w:pPr>
      <w:r w:rsidRPr="008B7771">
        <w:t>Total number of witnesses</w:t>
      </w:r>
      <w:r w:rsidRPr="008B7771">
        <w:rPr>
          <w:vertAlign w:val="superscript"/>
        </w:rPr>
        <w:footnoteReference w:id="26"/>
      </w:r>
      <w:r w:rsidRPr="008B7771">
        <w:t xml:space="preserve"> who, with protective measures in place, </w:t>
      </w:r>
      <w:r w:rsidRPr="2A8905E6">
        <w:t xml:space="preserve">suffered physical injury </w:t>
      </w:r>
      <w:proofErr w:type="gramStart"/>
      <w:r w:rsidRPr="008B7771">
        <w:t>as a result of</w:t>
      </w:r>
      <w:proofErr w:type="gramEnd"/>
      <w:r w:rsidRPr="008B7771">
        <w:t xml:space="preserve"> reporting acts of corruption</w:t>
      </w:r>
      <w:r w:rsidR="00C84136" w:rsidRPr="008B7771">
        <w:t xml:space="preserve">. </w:t>
      </w:r>
      <w:r w:rsidR="00C84136" w:rsidRPr="008B7771">
        <w:rPr>
          <w:bdr w:val="single" w:sz="4" w:space="0" w:color="auto"/>
        </w:rPr>
        <w:t>__________</w:t>
      </w:r>
    </w:p>
    <w:p w14:paraId="7F95F9F2" w14:textId="77777777" w:rsidR="003B1427" w:rsidRPr="008B7771" w:rsidRDefault="003B1427" w:rsidP="003B1427">
      <w:pPr>
        <w:jc w:val="both"/>
        <w:rPr>
          <w:bdr w:val="single" w:sz="4" w:space="0" w:color="auto"/>
        </w:rPr>
      </w:pPr>
    </w:p>
    <w:p w14:paraId="4B586480" w14:textId="552C72D8" w:rsidR="00C84136" w:rsidRPr="008B7771" w:rsidRDefault="00C84136" w:rsidP="00F15311">
      <w:pPr>
        <w:numPr>
          <w:ilvl w:val="0"/>
          <w:numId w:val="37"/>
        </w:numPr>
        <w:jc w:val="both"/>
      </w:pPr>
      <w:r w:rsidRPr="008B7771">
        <w:t xml:space="preserve">Total number of </w:t>
      </w:r>
      <w:r w:rsidR="00AA43EA" w:rsidRPr="008B7771">
        <w:t>witnesses</w:t>
      </w:r>
      <w:r w:rsidRPr="008B7771">
        <w:t xml:space="preserve"> who, with protective measures in place, </w:t>
      </w:r>
      <w:r w:rsidRPr="2A8905E6">
        <w:t xml:space="preserve">lost their lives </w:t>
      </w:r>
      <w:proofErr w:type="gramStart"/>
      <w:r w:rsidRPr="008B7771">
        <w:t>as a result of</w:t>
      </w:r>
      <w:proofErr w:type="gramEnd"/>
      <w:r w:rsidRPr="008B7771">
        <w:t xml:space="preserve"> reporting acts of corruption. </w:t>
      </w:r>
      <w:r w:rsidRPr="008B7771">
        <w:rPr>
          <w:bdr w:val="single" w:sz="4" w:space="0" w:color="auto"/>
        </w:rPr>
        <w:t>__________</w:t>
      </w:r>
    </w:p>
    <w:p w14:paraId="19144FFB" w14:textId="77777777" w:rsidR="00C84136" w:rsidRPr="008B7771" w:rsidRDefault="00C84136" w:rsidP="00C84136">
      <w:pPr>
        <w:pStyle w:val="ListParagraph"/>
      </w:pPr>
    </w:p>
    <w:p w14:paraId="081DC787" w14:textId="77777777" w:rsidR="00D04CBF" w:rsidRDefault="00C84136" w:rsidP="00F15311">
      <w:pPr>
        <w:numPr>
          <w:ilvl w:val="0"/>
          <w:numId w:val="37"/>
        </w:numPr>
        <w:jc w:val="both"/>
      </w:pPr>
      <w:r w:rsidRPr="008B7771">
        <w:t xml:space="preserve">Total number of </w:t>
      </w:r>
      <w:r w:rsidR="00AA43EA" w:rsidRPr="008B7771">
        <w:t>witnesses</w:t>
      </w:r>
      <w:r w:rsidRPr="008B7771">
        <w:t xml:space="preserve"> who, with protective measures in place, </w:t>
      </w:r>
      <w:r w:rsidRPr="2A8905E6">
        <w:t xml:space="preserve">were victims of harassment or workplace retaliation </w:t>
      </w:r>
      <w:proofErr w:type="gramStart"/>
      <w:r w:rsidRPr="008B7771">
        <w:t>as a result of</w:t>
      </w:r>
      <w:proofErr w:type="gramEnd"/>
      <w:r w:rsidRPr="008B7771">
        <w:t xml:space="preserve"> reporting acts of corruption. </w:t>
      </w:r>
      <w:r w:rsidRPr="008B7771">
        <w:rPr>
          <w:bdr w:val="single" w:sz="4" w:space="0" w:color="auto"/>
        </w:rPr>
        <w:t>__________</w:t>
      </w:r>
    </w:p>
    <w:p w14:paraId="2EDCA7CC" w14:textId="77777777" w:rsidR="00D04CBF" w:rsidRDefault="00D04CBF" w:rsidP="00D04CBF">
      <w:pPr>
        <w:pStyle w:val="ListParagraph"/>
        <w:rPr>
          <w:iCs/>
          <w:highlight w:val="yellow"/>
        </w:rPr>
      </w:pPr>
    </w:p>
    <w:p w14:paraId="369A933C" w14:textId="5F32245C" w:rsidR="003F60FE" w:rsidRPr="00365E1F" w:rsidRDefault="00D04CBF" w:rsidP="00F15311">
      <w:pPr>
        <w:numPr>
          <w:ilvl w:val="0"/>
          <w:numId w:val="37"/>
        </w:numPr>
        <w:jc w:val="both"/>
      </w:pPr>
      <w:r w:rsidRPr="2A8905E6">
        <w:rPr>
          <w:u w:val="single"/>
        </w:rPr>
        <w:t xml:space="preserve">Total number of individuals or authorities sanctioned for noncompliance with their duties and/or negligence in </w:t>
      </w:r>
      <w:r w:rsidR="00BB606B" w:rsidRPr="2A8905E6">
        <w:rPr>
          <w:u w:val="single"/>
        </w:rPr>
        <w:t>connection with</w:t>
      </w:r>
      <w:r w:rsidRPr="2A8905E6">
        <w:rPr>
          <w:u w:val="single"/>
        </w:rPr>
        <w:t xml:space="preserve"> the protection of witnesses of acts of corruption.</w:t>
      </w:r>
      <w:r w:rsidRPr="00365E1F">
        <w:t xml:space="preserve"> </w:t>
      </w:r>
      <w:r w:rsidRPr="00365E1F">
        <w:rPr>
          <w:bdr w:val="single" w:sz="4" w:space="0" w:color="auto"/>
        </w:rPr>
        <w:t>__________</w:t>
      </w:r>
    </w:p>
    <w:p w14:paraId="57BDE919" w14:textId="77777777" w:rsidR="003F60FE" w:rsidRPr="00365E1F" w:rsidRDefault="003F60FE" w:rsidP="003F60FE">
      <w:pPr>
        <w:pStyle w:val="ListParagraph"/>
        <w:rPr>
          <w:highlight w:val="yellow"/>
        </w:rPr>
      </w:pPr>
    </w:p>
    <w:p w14:paraId="758A598B" w14:textId="23B1652D" w:rsidR="003F60FE" w:rsidRPr="00153346" w:rsidRDefault="00D04CBF" w:rsidP="00F15311">
      <w:pPr>
        <w:numPr>
          <w:ilvl w:val="0"/>
          <w:numId w:val="37"/>
        </w:numPr>
        <w:jc w:val="both"/>
      </w:pPr>
      <w:r w:rsidRPr="2A8905E6">
        <w:rPr>
          <w:u w:val="single"/>
        </w:rPr>
        <w:t>Total number of requests for mutual legal assistance received from other States</w:t>
      </w:r>
      <w:r w:rsidR="00153346" w:rsidRPr="2A8905E6">
        <w:rPr>
          <w:rStyle w:val="FootnoteReference"/>
          <w:u w:val="single"/>
        </w:rPr>
        <w:footnoteReference w:id="27"/>
      </w:r>
      <w:r w:rsidRPr="2A8905E6">
        <w:rPr>
          <w:u w:val="single"/>
        </w:rPr>
        <w:t xml:space="preserve"> in connection with the protection of witnesses of acts of corruption.</w:t>
      </w:r>
      <w:r w:rsidRPr="00153346">
        <w:t xml:space="preserve"> </w:t>
      </w:r>
      <w:r w:rsidRPr="00153346">
        <w:rPr>
          <w:bdr w:val="single" w:sz="4" w:space="0" w:color="auto"/>
        </w:rPr>
        <w:t>__________</w:t>
      </w:r>
    </w:p>
    <w:p w14:paraId="4BF7720D" w14:textId="77777777" w:rsidR="003F60FE" w:rsidRPr="00365E1F" w:rsidRDefault="003F60FE" w:rsidP="003F60FE">
      <w:pPr>
        <w:pStyle w:val="ListParagraph"/>
        <w:rPr>
          <w:highlight w:val="yellow"/>
        </w:rPr>
      </w:pPr>
    </w:p>
    <w:p w14:paraId="58A3E8B6" w14:textId="77777777" w:rsidR="003F60FE" w:rsidRPr="00365E1F" w:rsidRDefault="00D04CBF" w:rsidP="00F15311">
      <w:pPr>
        <w:numPr>
          <w:ilvl w:val="0"/>
          <w:numId w:val="37"/>
        </w:numPr>
        <w:jc w:val="both"/>
      </w:pPr>
      <w:r w:rsidRPr="2A8905E6">
        <w:rPr>
          <w:u w:val="single"/>
        </w:rPr>
        <w:t>Total number of requests for mutual legal assistance received from other States in connection with the protection of witnesses of acts of corruption that are still in process.</w:t>
      </w:r>
      <w:r w:rsidRPr="00365E1F">
        <w:t xml:space="preserve"> </w:t>
      </w:r>
      <w:r w:rsidRPr="00365E1F">
        <w:rPr>
          <w:bdr w:val="single" w:sz="4" w:space="0" w:color="auto"/>
        </w:rPr>
        <w:t>__________</w:t>
      </w:r>
    </w:p>
    <w:p w14:paraId="1FD6B080" w14:textId="77777777" w:rsidR="003F60FE" w:rsidRDefault="003F60FE" w:rsidP="003F60FE">
      <w:pPr>
        <w:pStyle w:val="ListParagraph"/>
        <w:rPr>
          <w:highlight w:val="yellow"/>
        </w:rPr>
      </w:pPr>
    </w:p>
    <w:p w14:paraId="71ADB7DD" w14:textId="77777777" w:rsidR="003F60FE" w:rsidRPr="002E2F48" w:rsidRDefault="00D04CBF" w:rsidP="00F15311">
      <w:pPr>
        <w:numPr>
          <w:ilvl w:val="0"/>
          <w:numId w:val="37"/>
        </w:numPr>
        <w:jc w:val="both"/>
      </w:pPr>
      <w:r w:rsidRPr="2A8905E6">
        <w:rPr>
          <w:u w:val="single"/>
        </w:rPr>
        <w:t>Number of countries that have not responded to requests for mutual legal assistance in connection with the protection of witnesses of acts of corruption.</w:t>
      </w:r>
      <w:r w:rsidRPr="00365E1F">
        <w:t xml:space="preserve"> </w:t>
      </w:r>
      <w:r w:rsidRPr="00365E1F">
        <w:rPr>
          <w:bdr w:val="single" w:sz="4" w:space="0" w:color="auto"/>
        </w:rPr>
        <w:t>__________</w:t>
      </w:r>
    </w:p>
    <w:p w14:paraId="3EBD43B1" w14:textId="77777777" w:rsidR="002E2F48" w:rsidRDefault="002E2F48" w:rsidP="002E2F48">
      <w:pPr>
        <w:pStyle w:val="ListParagraph"/>
      </w:pPr>
    </w:p>
    <w:p w14:paraId="7DDAABE6" w14:textId="3EBEB6AB"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8C0610">
        <w:rPr>
          <w:b/>
          <w:sz w:val="22"/>
        </w:rPr>
        <w:t># 31</w:t>
      </w:r>
      <w:r w:rsidR="002E2F48">
        <w:rPr>
          <w:b/>
          <w:sz w:val="22"/>
        </w:rPr>
        <w:t xml:space="preserve">: </w:t>
      </w:r>
    </w:p>
    <w:p w14:paraId="49018526"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5A5DE08A" w14:textId="2880526E" w:rsidR="002E2F48" w:rsidRDefault="001272BC" w:rsidP="002E2F48">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Mexico</w:t>
      </w:r>
      <w:r>
        <w:rPr>
          <w:sz w:val="22"/>
        </w:rPr>
        <w:t xml:space="preserve"> makes</w:t>
      </w:r>
      <w:r w:rsidR="002E2F48">
        <w:rPr>
          <w:sz w:val="22"/>
        </w:rPr>
        <w:t xml:space="preserve"> the following comment </w:t>
      </w:r>
      <w:r>
        <w:rPr>
          <w:sz w:val="22"/>
        </w:rPr>
        <w:t xml:space="preserve">regarding </w:t>
      </w:r>
      <w:r w:rsidR="008C0610">
        <w:rPr>
          <w:sz w:val="22"/>
        </w:rPr>
        <w:t xml:space="preserve">indicator </w:t>
      </w:r>
      <w:proofErr w:type="gramStart"/>
      <w:r w:rsidR="008C0610">
        <w:rPr>
          <w:sz w:val="22"/>
        </w:rPr>
        <w:t>b(</w:t>
      </w:r>
      <w:proofErr w:type="gramEnd"/>
      <w:r w:rsidR="008C0610">
        <w:rPr>
          <w:sz w:val="22"/>
        </w:rPr>
        <w:t>27</w:t>
      </w:r>
      <w:r w:rsidR="002E2F48">
        <w:rPr>
          <w:sz w:val="22"/>
        </w:rPr>
        <w:t>):</w:t>
      </w:r>
    </w:p>
    <w:p w14:paraId="5E7BF0E3"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53D51DBD" w14:textId="53E8031F" w:rsidR="002E2F48" w:rsidRPr="00EF65F7"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w:t>
      </w:r>
      <w:r w:rsidR="001272BC">
        <w:rPr>
          <w:sz w:val="22"/>
        </w:rPr>
        <w:t>Given</w:t>
      </w:r>
      <w:r>
        <w:rPr>
          <w:sz w:val="22"/>
        </w:rPr>
        <w:t xml:space="preserve"> the objective of this indicator paper, counting the number of countries that do not respond to a mutual legal assistance request would not </w:t>
      </w:r>
      <w:r w:rsidR="001272BC">
        <w:rPr>
          <w:sz w:val="22"/>
        </w:rPr>
        <w:t xml:space="preserve">appear to </w:t>
      </w:r>
      <w:r>
        <w:rPr>
          <w:sz w:val="22"/>
        </w:rPr>
        <w:t xml:space="preserve">be useful. However, it would be </w:t>
      </w:r>
      <w:r w:rsidR="00D40792">
        <w:rPr>
          <w:sz w:val="22"/>
        </w:rPr>
        <w:t>worth hearing</w:t>
      </w:r>
      <w:r>
        <w:rPr>
          <w:sz w:val="22"/>
        </w:rPr>
        <w:t xml:space="preserve"> </w:t>
      </w:r>
      <w:r w:rsidR="00D40792">
        <w:rPr>
          <w:sz w:val="22"/>
        </w:rPr>
        <w:t>what the</w:t>
      </w:r>
      <w:r>
        <w:rPr>
          <w:sz w:val="22"/>
        </w:rPr>
        <w:t xml:space="preserve"> Secretariat </w:t>
      </w:r>
      <w:r w:rsidR="00D40792">
        <w:rPr>
          <w:sz w:val="22"/>
        </w:rPr>
        <w:t>has to say</w:t>
      </w:r>
      <w:r>
        <w:rPr>
          <w:sz w:val="22"/>
        </w:rPr>
        <w:t xml:space="preserve"> on the matter."</w:t>
      </w:r>
    </w:p>
    <w:p w14:paraId="5E2A5E47" w14:textId="77777777" w:rsidR="003F60FE" w:rsidRDefault="003F60FE" w:rsidP="003F60FE">
      <w:pPr>
        <w:pStyle w:val="ListParagraph"/>
        <w:rPr>
          <w:highlight w:val="yellow"/>
          <w:u w:color="FF0000"/>
        </w:rPr>
      </w:pPr>
    </w:p>
    <w:p w14:paraId="15A75EE6" w14:textId="77777777" w:rsidR="003F60FE" w:rsidRPr="00937BE4" w:rsidRDefault="00D04CBF" w:rsidP="00F15311">
      <w:pPr>
        <w:numPr>
          <w:ilvl w:val="0"/>
          <w:numId w:val="37"/>
        </w:numPr>
        <w:jc w:val="both"/>
      </w:pPr>
      <w:r w:rsidRPr="2A8905E6">
        <w:rPr>
          <w:u w:val="single"/>
        </w:rPr>
        <w:t xml:space="preserve">Total number of favorable responses to </w:t>
      </w:r>
      <w:r w:rsidRPr="2A8905E6">
        <w:rPr>
          <w:color w:val="000000" w:themeColor="text1"/>
          <w:u w:val="single"/>
        </w:rPr>
        <w:t>mutual legal assistance</w:t>
      </w:r>
      <w:r w:rsidRPr="2A8905E6">
        <w:rPr>
          <w:u w:val="single"/>
        </w:rPr>
        <w:t xml:space="preserve"> requests received from other States in connection with the protection of witnesses of acts of corruption.</w:t>
      </w:r>
      <w:r w:rsidRPr="00937BE4">
        <w:t xml:space="preserve"> </w:t>
      </w:r>
      <w:r w:rsidRPr="00937BE4">
        <w:rPr>
          <w:bdr w:val="single" w:sz="4" w:space="0" w:color="auto"/>
        </w:rPr>
        <w:t>__________</w:t>
      </w:r>
    </w:p>
    <w:p w14:paraId="2FD720C4" w14:textId="77777777" w:rsidR="003F60FE" w:rsidRDefault="003F60FE" w:rsidP="003F60FE">
      <w:pPr>
        <w:pStyle w:val="ListParagraph"/>
        <w:rPr>
          <w:iCs/>
          <w:highlight w:val="yellow"/>
        </w:rPr>
      </w:pPr>
    </w:p>
    <w:p w14:paraId="48FB5921" w14:textId="77777777" w:rsidR="003F60FE" w:rsidRPr="002E2F48" w:rsidRDefault="00D04CBF" w:rsidP="00F15311">
      <w:pPr>
        <w:numPr>
          <w:ilvl w:val="0"/>
          <w:numId w:val="37"/>
        </w:numPr>
        <w:jc w:val="both"/>
      </w:pPr>
      <w:r w:rsidRPr="2A8905E6">
        <w:rPr>
          <w:u w:val="single"/>
        </w:rPr>
        <w:t>Total number of requests for mutual legal assistance received from other States in connection with the protection of witnesses of acts of corruption that were executed</w:t>
      </w:r>
      <w:r w:rsidRPr="00937BE4">
        <w:rPr>
          <w:iCs/>
        </w:rPr>
        <w:t>.</w:t>
      </w:r>
      <w:r w:rsidRPr="001E7ACD">
        <w:rPr>
          <w:iCs/>
        </w:rPr>
        <w:t xml:space="preserve"> </w:t>
      </w:r>
      <w:r w:rsidRPr="001E7ACD">
        <w:rPr>
          <w:bdr w:val="single" w:sz="4" w:space="0" w:color="auto"/>
        </w:rPr>
        <w:t>__________</w:t>
      </w:r>
    </w:p>
    <w:p w14:paraId="4BD4C51E" w14:textId="77777777" w:rsidR="002E2F48" w:rsidRDefault="002E2F48" w:rsidP="002E2F48">
      <w:pPr>
        <w:pStyle w:val="ListParagraph"/>
      </w:pPr>
    </w:p>
    <w:p w14:paraId="3C9AFC65" w14:textId="45FC1E57"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w:t>
      </w:r>
      <w:r w:rsidR="005832E2">
        <w:rPr>
          <w:b/>
          <w:sz w:val="22"/>
        </w:rPr>
        <w:t xml:space="preserve"> # 32</w:t>
      </w:r>
      <w:r w:rsidR="002E2F48">
        <w:rPr>
          <w:b/>
          <w:sz w:val="22"/>
        </w:rPr>
        <w:t xml:space="preserve">: </w:t>
      </w:r>
    </w:p>
    <w:p w14:paraId="20D18922"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21869A0C" w14:textId="43559E84" w:rsidR="002E2F48" w:rsidRPr="00727048" w:rsidRDefault="001272BC" w:rsidP="002E2F48">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Mexico</w:t>
      </w:r>
      <w:r>
        <w:rPr>
          <w:sz w:val="22"/>
        </w:rPr>
        <w:t xml:space="preserve"> makes</w:t>
      </w:r>
      <w:r w:rsidR="002E2F48">
        <w:rPr>
          <w:sz w:val="22"/>
        </w:rPr>
        <w:t xml:space="preserve"> the following sugg</w:t>
      </w:r>
      <w:r w:rsidR="005832E2">
        <w:rPr>
          <w:sz w:val="22"/>
        </w:rPr>
        <w:t xml:space="preserve">estion regarding indicators </w:t>
      </w:r>
      <w:proofErr w:type="gramStart"/>
      <w:r w:rsidR="005832E2">
        <w:rPr>
          <w:sz w:val="22"/>
        </w:rPr>
        <w:t>b(</w:t>
      </w:r>
      <w:proofErr w:type="gramEnd"/>
      <w:r w:rsidR="005832E2">
        <w:rPr>
          <w:sz w:val="22"/>
        </w:rPr>
        <w:t>28) and b(29</w:t>
      </w:r>
      <w:r w:rsidR="002E2F48">
        <w:rPr>
          <w:sz w:val="22"/>
        </w:rPr>
        <w:t>):</w:t>
      </w:r>
    </w:p>
    <w:p w14:paraId="43D076C8"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2F69A7E1" w14:textId="3C3CF2F2" w:rsidR="002E2F48" w:rsidRPr="00727048" w:rsidRDefault="005832E2" w:rsidP="002E2F48">
      <w:pPr>
        <w:pBdr>
          <w:top w:val="single" w:sz="4" w:space="1" w:color="auto"/>
          <w:left w:val="single" w:sz="4" w:space="4" w:color="auto"/>
          <w:bottom w:val="single" w:sz="4" w:space="1" w:color="auto"/>
          <w:right w:val="single" w:sz="4" w:space="4" w:color="auto"/>
        </w:pBdr>
        <w:shd w:val="clear" w:color="auto" w:fill="FFFFFF" w:themeFill="background1"/>
        <w:jc w:val="both"/>
        <w:rPr>
          <w:b/>
          <w:bCs/>
          <w:sz w:val="22"/>
          <w:szCs w:val="22"/>
        </w:rPr>
      </w:pPr>
      <w:r>
        <w:rPr>
          <w:sz w:val="22"/>
        </w:rPr>
        <w:t>"In relation to questions 28 and 29</w:t>
      </w:r>
      <w:r w:rsidR="002E2F48">
        <w:rPr>
          <w:sz w:val="22"/>
        </w:rPr>
        <w:t xml:space="preserve">, it is considered that it is not entirely clear what is to be understood by "favorable responses to requests for assistance" and "requests for assistance...that were executed". </w:t>
      </w:r>
      <w:r w:rsidR="00D40792">
        <w:rPr>
          <w:sz w:val="22"/>
        </w:rPr>
        <w:t>For</w:t>
      </w:r>
      <w:r w:rsidR="002E2F48">
        <w:rPr>
          <w:sz w:val="22"/>
        </w:rPr>
        <w:t xml:space="preserve"> this institution, a favorable response or execution of the request for assistance would imply successful execution of a request for legal assistance. </w:t>
      </w:r>
      <w:r w:rsidR="00D40792">
        <w:rPr>
          <w:sz w:val="22"/>
        </w:rPr>
        <w:t>Mexico</w:t>
      </w:r>
      <w:r w:rsidR="002E2F48">
        <w:rPr>
          <w:sz w:val="22"/>
        </w:rPr>
        <w:t xml:space="preserve"> would </w:t>
      </w:r>
      <w:r w:rsidR="00D40792">
        <w:rPr>
          <w:sz w:val="22"/>
        </w:rPr>
        <w:t xml:space="preserve">therefore </w:t>
      </w:r>
      <w:r w:rsidR="002E2F48">
        <w:rPr>
          <w:sz w:val="22"/>
        </w:rPr>
        <w:t>suggest keep</w:t>
      </w:r>
      <w:r w:rsidR="00D40792">
        <w:rPr>
          <w:sz w:val="22"/>
        </w:rPr>
        <w:t>ing</w:t>
      </w:r>
      <w:r w:rsidR="002E2F48">
        <w:rPr>
          <w:sz w:val="22"/>
        </w:rPr>
        <w:t xml:space="preserve"> only one of these two q</w:t>
      </w:r>
      <w:r>
        <w:rPr>
          <w:sz w:val="22"/>
        </w:rPr>
        <w:t>uestions, preferably question 29</w:t>
      </w:r>
      <w:r w:rsidR="002E2F48">
        <w:rPr>
          <w:sz w:val="22"/>
        </w:rPr>
        <w:t>, since it is considered to be better worded."</w:t>
      </w:r>
    </w:p>
    <w:p w14:paraId="1DAF2A41" w14:textId="77777777" w:rsidR="001E7ACD" w:rsidRDefault="001E7ACD" w:rsidP="001E7ACD">
      <w:pPr>
        <w:pStyle w:val="ListParagraph"/>
      </w:pPr>
    </w:p>
    <w:p w14:paraId="07568814" w14:textId="5AC22939" w:rsidR="001E7ACD" w:rsidRPr="002E2F48" w:rsidRDefault="001E7ACD" w:rsidP="00F15311">
      <w:pPr>
        <w:numPr>
          <w:ilvl w:val="0"/>
          <w:numId w:val="37"/>
        </w:numPr>
        <w:jc w:val="both"/>
      </w:pPr>
      <w:r w:rsidRPr="2A8905E6">
        <w:rPr>
          <w:u w:val="single"/>
        </w:rPr>
        <w:t>Total number of requests for mutual legal assistance received from other States in connection with the protection of witnesses of acts of corruption that were not executed</w:t>
      </w:r>
      <w:r>
        <w:t>.</w:t>
      </w:r>
    </w:p>
    <w:p w14:paraId="05B65C80" w14:textId="77777777" w:rsidR="002E2F48" w:rsidRPr="002E2F48" w:rsidRDefault="002E2F48" w:rsidP="002E2F48">
      <w:pPr>
        <w:ind w:left="720"/>
        <w:jc w:val="both"/>
      </w:pPr>
    </w:p>
    <w:p w14:paraId="794B1543" w14:textId="6364728A"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5832E2">
        <w:rPr>
          <w:b/>
          <w:sz w:val="22"/>
        </w:rPr>
        <w:t># 33</w:t>
      </w:r>
      <w:r w:rsidR="002E2F48">
        <w:rPr>
          <w:b/>
          <w:sz w:val="22"/>
        </w:rPr>
        <w:t xml:space="preserve">: </w:t>
      </w:r>
    </w:p>
    <w:p w14:paraId="507BB52A"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34E1F695" w14:textId="2FF9016E"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 xml:space="preserve">Guatemala </w:t>
      </w:r>
      <w:r>
        <w:rPr>
          <w:sz w:val="22"/>
        </w:rPr>
        <w:t xml:space="preserve">makes the following comment </w:t>
      </w:r>
      <w:r w:rsidR="00D40792">
        <w:rPr>
          <w:sz w:val="22"/>
        </w:rPr>
        <w:t>regarding</w:t>
      </w:r>
      <w:r>
        <w:rPr>
          <w:sz w:val="22"/>
        </w:rPr>
        <w:t xml:space="preserve"> indicator </w:t>
      </w:r>
      <w:proofErr w:type="gramStart"/>
      <w:r>
        <w:rPr>
          <w:sz w:val="22"/>
        </w:rPr>
        <w:t>b(</w:t>
      </w:r>
      <w:proofErr w:type="gramEnd"/>
      <w:r w:rsidR="009E51D1">
        <w:rPr>
          <w:sz w:val="22"/>
        </w:rPr>
        <w:t>30</w:t>
      </w:r>
      <w:r>
        <w:rPr>
          <w:sz w:val="22"/>
        </w:rPr>
        <w:t>):</w:t>
      </w:r>
    </w:p>
    <w:p w14:paraId="5BBD824D"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103CAB74" w14:textId="39073A55" w:rsidR="002E2F48" w:rsidRPr="00D40792" w:rsidRDefault="00D40792"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“Bear in mind</w:t>
      </w:r>
      <w:r w:rsidR="002E2F48" w:rsidRPr="00D40792">
        <w:rPr>
          <w:rStyle w:val="cf01"/>
          <w:rFonts w:ascii="Times New Roman" w:hAnsi="Times New Roman" w:cs="Times New Roman"/>
          <w:sz w:val="22"/>
        </w:rPr>
        <w:t xml:space="preserve"> that the execution of legal assistance may involve a bureaucratic administrative process, so it could be that mutual legal assistance has been granted but has not yet been fully executed</w:t>
      </w:r>
      <w:r w:rsidR="002E2F48" w:rsidRPr="00D40792">
        <w:rPr>
          <w:sz w:val="22"/>
        </w:rPr>
        <w:t>."</w:t>
      </w:r>
    </w:p>
    <w:p w14:paraId="028A2EB3"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0A2E4D4A" w14:textId="7EB8B27F" w:rsidR="002E2F48" w:rsidRPr="00064B63" w:rsidRDefault="00D40792" w:rsidP="00064B63">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sidRPr="00064B63">
        <w:rPr>
          <w:b/>
          <w:i/>
          <w:sz w:val="22"/>
        </w:rPr>
        <w:t>Mexico</w:t>
      </w:r>
      <w:r w:rsidRPr="00064B63">
        <w:rPr>
          <w:sz w:val="22"/>
        </w:rPr>
        <w:t xml:space="preserve"> makes</w:t>
      </w:r>
      <w:r w:rsidR="002E2F48" w:rsidRPr="00064B63">
        <w:rPr>
          <w:sz w:val="22"/>
        </w:rPr>
        <w:t xml:space="preserve"> the following suggestion:</w:t>
      </w:r>
    </w:p>
    <w:p w14:paraId="2D57D592"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1DA909AA" w14:textId="5FB3A16B" w:rsidR="002E2F48" w:rsidRPr="00F7343D"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b/>
          <w:bCs/>
          <w:color w:val="C00000"/>
          <w:sz w:val="22"/>
          <w:szCs w:val="22"/>
        </w:rPr>
      </w:pPr>
      <w:r>
        <w:rPr>
          <w:sz w:val="22"/>
        </w:rPr>
        <w:t>"</w:t>
      </w:r>
      <w:r w:rsidR="00D40792">
        <w:rPr>
          <w:sz w:val="22"/>
        </w:rPr>
        <w:t>As in the</w:t>
      </w:r>
      <w:r>
        <w:rPr>
          <w:sz w:val="22"/>
        </w:rPr>
        <w:t xml:space="preserve"> previous comment, it is considered that non-execution and </w:t>
      </w:r>
      <w:r w:rsidR="00D40792">
        <w:rPr>
          <w:sz w:val="22"/>
        </w:rPr>
        <w:t>denial</w:t>
      </w:r>
      <w:r>
        <w:rPr>
          <w:sz w:val="22"/>
        </w:rPr>
        <w:t xml:space="preserve"> of a request for legal assistance are terms that convey the same idea </w:t>
      </w:r>
      <w:r w:rsidR="00D40792">
        <w:rPr>
          <w:sz w:val="22"/>
        </w:rPr>
        <w:t>as</w:t>
      </w:r>
      <w:r>
        <w:rPr>
          <w:sz w:val="22"/>
        </w:rPr>
        <w:t xml:space="preserve"> refusal, so </w:t>
      </w:r>
      <w:r w:rsidR="00D40792">
        <w:rPr>
          <w:sz w:val="22"/>
        </w:rPr>
        <w:t>Mexico</w:t>
      </w:r>
      <w:r>
        <w:rPr>
          <w:sz w:val="22"/>
        </w:rPr>
        <w:t xml:space="preserve"> suggest</w:t>
      </w:r>
      <w:r w:rsidR="00D40792">
        <w:rPr>
          <w:sz w:val="22"/>
        </w:rPr>
        <w:t>s</w:t>
      </w:r>
      <w:r>
        <w:rPr>
          <w:sz w:val="22"/>
        </w:rPr>
        <w:t xml:space="preserve"> keep</w:t>
      </w:r>
      <w:r w:rsidR="00D40792">
        <w:rPr>
          <w:sz w:val="22"/>
        </w:rPr>
        <w:t>ing</w:t>
      </w:r>
      <w:r>
        <w:rPr>
          <w:sz w:val="22"/>
        </w:rPr>
        <w:t xml:space="preserve"> only one of the q</w:t>
      </w:r>
      <w:r w:rsidR="009E51D1">
        <w:rPr>
          <w:sz w:val="22"/>
        </w:rPr>
        <w:t>uestions, preferably question 29</w:t>
      </w:r>
      <w:r>
        <w:rPr>
          <w:sz w:val="22"/>
        </w:rPr>
        <w:t xml:space="preserve">, as it </w:t>
      </w:r>
      <w:r w:rsidR="00D40792">
        <w:rPr>
          <w:sz w:val="22"/>
        </w:rPr>
        <w:t>appears</w:t>
      </w:r>
      <w:r>
        <w:rPr>
          <w:sz w:val="22"/>
        </w:rPr>
        <w:t xml:space="preserve"> to be </w:t>
      </w:r>
      <w:r w:rsidR="00D40792">
        <w:rPr>
          <w:sz w:val="22"/>
        </w:rPr>
        <w:t>easier to understand</w:t>
      </w:r>
      <w:r>
        <w:rPr>
          <w:sz w:val="22"/>
        </w:rPr>
        <w:t>."</w:t>
      </w:r>
    </w:p>
    <w:p w14:paraId="588CF554" w14:textId="77777777" w:rsidR="003F60FE" w:rsidRPr="00153346" w:rsidRDefault="003F60FE" w:rsidP="003F60FE">
      <w:pPr>
        <w:pStyle w:val="ListParagraph"/>
        <w:rPr>
          <w:iCs/>
          <w:color w:val="FF0000"/>
          <w:u w:color="FF0000"/>
        </w:rPr>
      </w:pPr>
    </w:p>
    <w:p w14:paraId="36EF11B2" w14:textId="1841F17A" w:rsidR="003F60FE" w:rsidRPr="00153346" w:rsidRDefault="001E7ACD" w:rsidP="00F15311">
      <w:pPr>
        <w:numPr>
          <w:ilvl w:val="0"/>
          <w:numId w:val="37"/>
        </w:numPr>
        <w:jc w:val="both"/>
      </w:pPr>
      <w:r w:rsidRPr="2A8905E6">
        <w:rPr>
          <w:u w:val="single"/>
        </w:rPr>
        <w:t>Total number of responses denying requests for mutual legal assistance received from other States in connection with the protection of witnesses of acts of corruption</w:t>
      </w:r>
      <w:r w:rsidR="00D04CBF" w:rsidRPr="00153346">
        <w:t xml:space="preserve">. </w:t>
      </w:r>
      <w:r w:rsidR="00D04CBF" w:rsidRPr="00EF28CD">
        <w:rPr>
          <w:bdr w:val="single" w:sz="4" w:space="0" w:color="auto"/>
        </w:rPr>
        <w:t>__________</w:t>
      </w:r>
    </w:p>
    <w:p w14:paraId="3F00333F" w14:textId="77777777" w:rsidR="003F60FE" w:rsidRPr="00153346" w:rsidRDefault="003F60FE" w:rsidP="001E7ACD"/>
    <w:p w14:paraId="4EB3B16C" w14:textId="2CAB574B" w:rsidR="003F60FE" w:rsidRPr="00153346" w:rsidRDefault="00D04CBF" w:rsidP="00F15311">
      <w:pPr>
        <w:numPr>
          <w:ilvl w:val="0"/>
          <w:numId w:val="37"/>
        </w:numPr>
        <w:jc w:val="both"/>
      </w:pPr>
      <w:r w:rsidRPr="00153346">
        <w:t xml:space="preserve">Total number of </w:t>
      </w:r>
      <w:r w:rsidRPr="2A8905E6">
        <w:t xml:space="preserve">requests for </w:t>
      </w:r>
      <w:r w:rsidRPr="2A8905E6">
        <w:rPr>
          <w:u w:val="single"/>
        </w:rPr>
        <w:t>mutual legal assistance</w:t>
      </w:r>
      <w:r w:rsidRPr="2A8905E6">
        <w:t xml:space="preserve"> made to other States</w:t>
      </w:r>
      <w:r w:rsidR="00153346" w:rsidRPr="00153346">
        <w:rPr>
          <w:rStyle w:val="FootnoteReference"/>
        </w:rPr>
        <w:footnoteReference w:id="28"/>
      </w:r>
      <w:r w:rsidRPr="00153346">
        <w:t xml:space="preserve"> in connection with the protection of witnesses of acts of corruption. </w:t>
      </w:r>
      <w:r w:rsidRPr="00153346">
        <w:rPr>
          <w:bdr w:val="single" w:sz="4" w:space="0" w:color="auto"/>
        </w:rPr>
        <w:t>__________</w:t>
      </w:r>
    </w:p>
    <w:p w14:paraId="4758ECB6" w14:textId="77777777" w:rsidR="003F60FE" w:rsidRDefault="003F60FE" w:rsidP="003F60FE">
      <w:pPr>
        <w:pStyle w:val="ListParagraph"/>
        <w:rPr>
          <w:highlight w:val="yellow"/>
          <w:u w:color="FF0000"/>
        </w:rPr>
      </w:pPr>
    </w:p>
    <w:p w14:paraId="6B473BFF" w14:textId="77777777" w:rsidR="003F60FE" w:rsidRPr="002E2F48" w:rsidRDefault="00D04CBF" w:rsidP="00F15311">
      <w:pPr>
        <w:numPr>
          <w:ilvl w:val="0"/>
          <w:numId w:val="37"/>
        </w:numPr>
        <w:jc w:val="both"/>
      </w:pPr>
      <w:r w:rsidRPr="2A8905E6">
        <w:rPr>
          <w:u w:val="single"/>
        </w:rPr>
        <w:t xml:space="preserve">Total number of favorable responses to </w:t>
      </w:r>
      <w:r w:rsidRPr="2A8905E6">
        <w:rPr>
          <w:color w:val="000000" w:themeColor="text1"/>
          <w:u w:val="single"/>
        </w:rPr>
        <w:t xml:space="preserve">mutual legal assistance </w:t>
      </w:r>
      <w:r w:rsidRPr="2A8905E6">
        <w:rPr>
          <w:u w:val="single"/>
        </w:rPr>
        <w:t>requests made to other States in connection with the protection of witnesses of acts of corruption</w:t>
      </w:r>
      <w:r w:rsidRPr="00937BE4">
        <w:t xml:space="preserve">. </w:t>
      </w:r>
      <w:r w:rsidRPr="00937BE4">
        <w:rPr>
          <w:bdr w:val="single" w:sz="4" w:space="0" w:color="auto"/>
        </w:rPr>
        <w:t>__________</w:t>
      </w:r>
    </w:p>
    <w:p w14:paraId="36FAB7CE" w14:textId="77777777" w:rsidR="002E2F48" w:rsidRDefault="002E2F48" w:rsidP="002E2F48">
      <w:pPr>
        <w:pStyle w:val="ListParagraph"/>
      </w:pPr>
    </w:p>
    <w:p w14:paraId="3B9B2164" w14:textId="77777777" w:rsidR="003F60FE" w:rsidRPr="00937BE4" w:rsidRDefault="00D04CBF" w:rsidP="00F15311">
      <w:pPr>
        <w:numPr>
          <w:ilvl w:val="0"/>
          <w:numId w:val="37"/>
        </w:numPr>
        <w:jc w:val="both"/>
      </w:pPr>
      <w:r w:rsidRPr="2A8905E6">
        <w:rPr>
          <w:u w:val="single"/>
        </w:rPr>
        <w:t>Total number of requests for mutual legal assistance made to other States, in connection with the protection of witnesses of acts of corruption that were executed</w:t>
      </w:r>
      <w:r w:rsidRPr="00937BE4">
        <w:rPr>
          <w:iCs/>
        </w:rPr>
        <w:t xml:space="preserve">. </w:t>
      </w:r>
      <w:r w:rsidRPr="00937BE4">
        <w:rPr>
          <w:bdr w:val="single" w:sz="4" w:space="0" w:color="auto"/>
        </w:rPr>
        <w:t>__________</w:t>
      </w:r>
    </w:p>
    <w:p w14:paraId="08437420" w14:textId="77777777" w:rsidR="003F60FE" w:rsidRDefault="003F60FE" w:rsidP="003F60FE">
      <w:pPr>
        <w:pStyle w:val="ListParagraph"/>
        <w:rPr>
          <w:iCs/>
          <w:color w:val="FF0000"/>
          <w:highlight w:val="yellow"/>
          <w:u w:color="FF0000"/>
        </w:rPr>
      </w:pPr>
    </w:p>
    <w:p w14:paraId="3D7CD6A8" w14:textId="1F38395E" w:rsidR="00EF28CD" w:rsidRPr="00D00E05" w:rsidRDefault="009E51D1" w:rsidP="00EF28CD">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NOTE BY THE SECRETARIAT # 34</w:t>
      </w:r>
      <w:r w:rsidR="00EF28CD">
        <w:rPr>
          <w:b/>
          <w:sz w:val="22"/>
        </w:rPr>
        <w:t xml:space="preserve">: </w:t>
      </w:r>
    </w:p>
    <w:p w14:paraId="7943B4C2" w14:textId="77777777" w:rsidR="00EF28CD" w:rsidRPr="009710FB" w:rsidRDefault="00EF28CD" w:rsidP="00EF28CD">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357A6C7D" w14:textId="1C073C1B" w:rsidR="00EF28CD" w:rsidRPr="009710FB" w:rsidRDefault="00EF28CD" w:rsidP="00EF28CD">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Mexico</w:t>
      </w:r>
      <w:r>
        <w:rPr>
          <w:sz w:val="22"/>
        </w:rPr>
        <w:t xml:space="preserve"> makes the following suggestion regarding indicators </w:t>
      </w:r>
      <w:proofErr w:type="gramStart"/>
      <w:r w:rsidR="009E51D1">
        <w:rPr>
          <w:sz w:val="22"/>
        </w:rPr>
        <w:t>b(</w:t>
      </w:r>
      <w:proofErr w:type="gramEnd"/>
      <w:r w:rsidR="009E51D1">
        <w:rPr>
          <w:sz w:val="22"/>
        </w:rPr>
        <w:t>33) and b(34</w:t>
      </w:r>
      <w:r>
        <w:rPr>
          <w:sz w:val="22"/>
        </w:rPr>
        <w:t>):</w:t>
      </w:r>
    </w:p>
    <w:p w14:paraId="34A0D48C" w14:textId="77777777" w:rsidR="00EF28CD" w:rsidRPr="0054797E" w:rsidRDefault="00EF28CD" w:rsidP="00EF28CD">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356F4B50" w14:textId="0B0F16D0" w:rsidR="00EF28CD" w:rsidRPr="00EF28CD" w:rsidRDefault="00EF28CD" w:rsidP="00EF28CD">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sz w:val="22"/>
        </w:rPr>
        <w:t>"The</w:t>
      </w:r>
      <w:r w:rsidR="009E51D1">
        <w:rPr>
          <w:sz w:val="22"/>
        </w:rPr>
        <w:t xml:space="preserve"> comment related to questions 26 and 27</w:t>
      </w:r>
      <w:r>
        <w:rPr>
          <w:sz w:val="22"/>
        </w:rPr>
        <w:t xml:space="preserve"> is reiterated."</w:t>
      </w:r>
    </w:p>
    <w:p w14:paraId="09C09E12" w14:textId="77777777" w:rsidR="00EF28CD" w:rsidRPr="00EF28CD" w:rsidRDefault="00EF28CD" w:rsidP="003F60FE">
      <w:pPr>
        <w:pStyle w:val="ListParagraph"/>
        <w:rPr>
          <w:iCs/>
          <w:color w:val="FF0000"/>
          <w:highlight w:val="yellow"/>
          <w:u w:color="FF0000"/>
        </w:rPr>
      </w:pPr>
    </w:p>
    <w:p w14:paraId="03E1B936" w14:textId="77777777" w:rsidR="00DF161B" w:rsidRPr="002E2F48" w:rsidRDefault="00DF161B" w:rsidP="00F15311">
      <w:pPr>
        <w:numPr>
          <w:ilvl w:val="0"/>
          <w:numId w:val="37"/>
        </w:numPr>
        <w:jc w:val="both"/>
      </w:pPr>
      <w:r w:rsidRPr="2A8905E6">
        <w:rPr>
          <w:u w:val="single"/>
        </w:rPr>
        <w:t>Total number of requests for mutual legal assistance made to other States, in connection with the protection of witnesses of acts of corruption that were not executed</w:t>
      </w:r>
      <w:r>
        <w:t xml:space="preserve">. </w:t>
      </w:r>
    </w:p>
    <w:p w14:paraId="10BF1B03" w14:textId="77777777" w:rsidR="002E2F48" w:rsidRDefault="002E2F48" w:rsidP="002E2F48">
      <w:pPr>
        <w:pStyle w:val="ListParagraph"/>
      </w:pPr>
    </w:p>
    <w:p w14:paraId="0E7BEADB" w14:textId="3AB2A8D9" w:rsidR="002E2F48" w:rsidRPr="00D00E05" w:rsidRDefault="00EA1B64" w:rsidP="002E2F48">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SECRETARIAT </w:t>
      </w:r>
      <w:r w:rsidR="009E51D1">
        <w:rPr>
          <w:b/>
          <w:sz w:val="22"/>
        </w:rPr>
        <w:t># 35</w:t>
      </w:r>
      <w:r w:rsidR="002E2F48">
        <w:rPr>
          <w:b/>
          <w:sz w:val="22"/>
        </w:rPr>
        <w:t xml:space="preserve">: </w:t>
      </w:r>
    </w:p>
    <w:p w14:paraId="42ED7FD7" w14:textId="77777777" w:rsidR="002E2F48" w:rsidRPr="00C108BF"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2C4E425C" w14:textId="1B872785" w:rsidR="002E2F48" w:rsidRDefault="002E2F48" w:rsidP="002E2F4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jc w:val="both"/>
        <w:rPr>
          <w:sz w:val="22"/>
          <w:szCs w:val="22"/>
        </w:rPr>
      </w:pPr>
      <w:r>
        <w:rPr>
          <w:b/>
          <w:i/>
          <w:sz w:val="22"/>
        </w:rPr>
        <w:t xml:space="preserve">Guatemala </w:t>
      </w:r>
      <w:r>
        <w:rPr>
          <w:sz w:val="22"/>
        </w:rPr>
        <w:t xml:space="preserve">makes the following comment </w:t>
      </w:r>
      <w:r w:rsidR="00D40792">
        <w:rPr>
          <w:sz w:val="22"/>
        </w:rPr>
        <w:t>regarding</w:t>
      </w:r>
      <w:r w:rsidR="009E51D1">
        <w:rPr>
          <w:sz w:val="22"/>
        </w:rPr>
        <w:t xml:space="preserve"> indicator </w:t>
      </w:r>
      <w:proofErr w:type="gramStart"/>
      <w:r w:rsidR="009E51D1">
        <w:rPr>
          <w:sz w:val="22"/>
        </w:rPr>
        <w:t>b(</w:t>
      </w:r>
      <w:proofErr w:type="gramEnd"/>
      <w:r w:rsidR="009E51D1">
        <w:rPr>
          <w:sz w:val="22"/>
        </w:rPr>
        <w:t>35</w:t>
      </w:r>
      <w:r>
        <w:rPr>
          <w:sz w:val="22"/>
        </w:rPr>
        <w:t>):</w:t>
      </w:r>
    </w:p>
    <w:p w14:paraId="51548270"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321CD350" w14:textId="30BC3105" w:rsidR="002E2F48" w:rsidRPr="00D40792"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sidRPr="00D40792">
        <w:rPr>
          <w:sz w:val="22"/>
        </w:rPr>
        <w:t>"</w:t>
      </w:r>
      <w:r w:rsidR="00D40792">
        <w:rPr>
          <w:rStyle w:val="cf01"/>
          <w:rFonts w:ascii="Times New Roman" w:hAnsi="Times New Roman" w:cs="Times New Roman"/>
          <w:sz w:val="22"/>
        </w:rPr>
        <w:t>As</w:t>
      </w:r>
      <w:r w:rsidRPr="00D40792">
        <w:rPr>
          <w:rStyle w:val="cf01"/>
          <w:rFonts w:ascii="Times New Roman" w:hAnsi="Times New Roman" w:cs="Times New Roman"/>
          <w:sz w:val="22"/>
        </w:rPr>
        <w:t xml:space="preserve"> stated above, it is considered necessary </w:t>
      </w:r>
      <w:r w:rsidR="00D40792">
        <w:rPr>
          <w:rStyle w:val="cf01"/>
          <w:rFonts w:ascii="Times New Roman" w:hAnsi="Times New Roman" w:cs="Times New Roman"/>
          <w:sz w:val="22"/>
        </w:rPr>
        <w:t>to bear in mind</w:t>
      </w:r>
      <w:r w:rsidRPr="00D40792">
        <w:rPr>
          <w:rStyle w:val="cf01"/>
          <w:rFonts w:ascii="Times New Roman" w:hAnsi="Times New Roman" w:cs="Times New Roman"/>
          <w:sz w:val="22"/>
        </w:rPr>
        <w:t xml:space="preserve"> that due to the administrative procedure involved in the execution of legal assistance requested by another State, it may have been granted but not yet executed in its entirety</w:t>
      </w:r>
      <w:r w:rsidR="00D40792">
        <w:rPr>
          <w:rStyle w:val="cf01"/>
          <w:rFonts w:ascii="Times New Roman" w:hAnsi="Times New Roman" w:cs="Times New Roman"/>
          <w:sz w:val="22"/>
        </w:rPr>
        <w:t>.</w:t>
      </w:r>
      <w:r w:rsidRPr="00D40792">
        <w:rPr>
          <w:sz w:val="22"/>
        </w:rPr>
        <w:t>"</w:t>
      </w:r>
    </w:p>
    <w:p w14:paraId="16E368A0"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p>
    <w:p w14:paraId="2D317D52" w14:textId="4C27B5AB" w:rsidR="002E2F48" w:rsidRPr="00064B63" w:rsidRDefault="00D40792" w:rsidP="00064B63">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sidRPr="00064B63">
        <w:rPr>
          <w:b/>
          <w:i/>
          <w:sz w:val="22"/>
        </w:rPr>
        <w:t>Mexico</w:t>
      </w:r>
      <w:r w:rsidRPr="00064B63">
        <w:rPr>
          <w:sz w:val="22"/>
        </w:rPr>
        <w:t xml:space="preserve"> makes</w:t>
      </w:r>
      <w:r w:rsidR="002E2F48" w:rsidRPr="00064B63">
        <w:rPr>
          <w:sz w:val="22"/>
        </w:rPr>
        <w:t xml:space="preserve"> the following comment:</w:t>
      </w:r>
    </w:p>
    <w:p w14:paraId="5EA1794C" w14:textId="77777777" w:rsidR="002E2F48" w:rsidRPr="0054797E"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73B72F86" w14:textId="6AD53539" w:rsidR="002E2F48" w:rsidRPr="00AE141B" w:rsidRDefault="002E2F48" w:rsidP="002E2F48">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r>
        <w:rPr>
          <w:sz w:val="22"/>
        </w:rPr>
        <w:t>"The</w:t>
      </w:r>
      <w:r w:rsidR="009E51D1">
        <w:rPr>
          <w:sz w:val="22"/>
        </w:rPr>
        <w:t xml:space="preserve"> comment related to questions 28 and 29</w:t>
      </w:r>
      <w:r>
        <w:rPr>
          <w:sz w:val="22"/>
        </w:rPr>
        <w:t xml:space="preserve"> is reiterated."</w:t>
      </w:r>
    </w:p>
    <w:p w14:paraId="058B098A" w14:textId="77777777" w:rsidR="00DF161B" w:rsidRPr="00153346" w:rsidRDefault="00DF161B" w:rsidP="00DF161B">
      <w:pPr>
        <w:pStyle w:val="ListParagraph"/>
        <w:rPr>
          <w:iCs/>
          <w:color w:val="FF0000"/>
          <w:u w:color="FF0000"/>
        </w:rPr>
      </w:pPr>
    </w:p>
    <w:p w14:paraId="5DC1996F" w14:textId="6EB04327" w:rsidR="00DF161B" w:rsidRPr="00153346" w:rsidRDefault="00DF161B" w:rsidP="00F15311">
      <w:pPr>
        <w:pStyle w:val="ListParagraph"/>
        <w:numPr>
          <w:ilvl w:val="0"/>
          <w:numId w:val="37"/>
        </w:numPr>
        <w:jc w:val="both"/>
        <w:rPr>
          <w:bCs/>
          <w:u w:val="single"/>
        </w:rPr>
      </w:pPr>
      <w:r w:rsidRPr="2A8905E6">
        <w:rPr>
          <w:u w:val="single"/>
        </w:rPr>
        <w:t xml:space="preserve">Total number of responses denying requests for mutual legal assistance made to other States, in connection with the protection of witnesses of acts of corruption. </w:t>
      </w:r>
      <w:r w:rsidRPr="2A8905E6">
        <w:rPr>
          <w:u w:val="single"/>
          <w:bdr w:val="single" w:sz="4" w:space="0" w:color="auto"/>
        </w:rPr>
        <w:t>__________</w:t>
      </w:r>
    </w:p>
    <w:p w14:paraId="1F9975F2" w14:textId="77777777" w:rsidR="00DF161B" w:rsidRPr="00EF28CD" w:rsidRDefault="00DF161B" w:rsidP="00D04CBF">
      <w:pPr>
        <w:jc w:val="both"/>
      </w:pPr>
    </w:p>
    <w:p w14:paraId="3175BD69" w14:textId="103A6CCB" w:rsidR="00A852EA" w:rsidRPr="00153346" w:rsidRDefault="00A852EA" w:rsidP="00F15311">
      <w:pPr>
        <w:numPr>
          <w:ilvl w:val="0"/>
          <w:numId w:val="37"/>
        </w:numPr>
        <w:jc w:val="both"/>
        <w:rPr>
          <w:bCs/>
          <w:u w:val="single"/>
        </w:rPr>
      </w:pPr>
      <w:r w:rsidRPr="2A8905E6">
        <w:rPr>
          <w:u w:val="single"/>
        </w:rPr>
        <w:t xml:space="preserve">Does your country provide specialized training programs to officials with responsibilities on the protection of witnesses of acts of corruption? </w:t>
      </w:r>
      <w:proofErr w:type="gramStart"/>
      <w:r w:rsidRPr="2A8905E6">
        <w:rPr>
          <w:u w:val="single"/>
          <w:bdr w:val="single" w:sz="4" w:space="0" w:color="auto"/>
        </w:rPr>
        <w:t>Yes( )</w:t>
      </w:r>
      <w:proofErr w:type="gramEnd"/>
      <w:r w:rsidRPr="2A8905E6">
        <w:rPr>
          <w:u w:val="single"/>
          <w:bdr w:val="single" w:sz="4" w:space="0" w:color="auto"/>
        </w:rPr>
        <w:t>_ No ( )</w:t>
      </w:r>
    </w:p>
    <w:p w14:paraId="0CF03433" w14:textId="77777777" w:rsidR="00A852EA" w:rsidRPr="00A852EA" w:rsidRDefault="00A852EA" w:rsidP="00A852EA">
      <w:pPr>
        <w:pStyle w:val="ListParagraph"/>
        <w:rPr>
          <w:b/>
          <w:bCs/>
          <w:u w:val="single"/>
        </w:rPr>
      </w:pPr>
    </w:p>
    <w:p w14:paraId="760F2DD7" w14:textId="033D24A9" w:rsidR="00A852EA" w:rsidRPr="00937BE4" w:rsidRDefault="00A852EA" w:rsidP="00F15311">
      <w:pPr>
        <w:numPr>
          <w:ilvl w:val="0"/>
          <w:numId w:val="37"/>
        </w:numPr>
        <w:jc w:val="both"/>
        <w:rPr>
          <w:bCs/>
          <w:u w:val="single"/>
        </w:rPr>
      </w:pPr>
      <w:r w:rsidRPr="2A8905E6">
        <w:rPr>
          <w:u w:val="single"/>
        </w:rPr>
        <w:t xml:space="preserve">How many officials with responsibilities on the protection of witnesses of acts of corruption receive annual specialized training? </w:t>
      </w:r>
      <w:r w:rsidRPr="2A8905E6">
        <w:rPr>
          <w:u w:val="single"/>
          <w:bdr w:val="single" w:sz="4" w:space="0" w:color="auto"/>
        </w:rPr>
        <w:t>__________</w:t>
      </w:r>
    </w:p>
    <w:p w14:paraId="0F27B2CD" w14:textId="77777777" w:rsidR="001B44E7" w:rsidRDefault="001B44E7" w:rsidP="00D04CBF">
      <w:pPr>
        <w:jc w:val="both"/>
        <w:rPr>
          <w:lang w:val="es-US"/>
        </w:rPr>
      </w:pPr>
    </w:p>
    <w:p w14:paraId="46B31261" w14:textId="6ED6DF12" w:rsidR="00AD09B6" w:rsidRPr="00D00E05" w:rsidRDefault="00AD09B6" w:rsidP="00AD09B6">
      <w:pPr>
        <w:pBdr>
          <w:top w:val="single" w:sz="4" w:space="1" w:color="auto"/>
          <w:left w:val="single" w:sz="4" w:space="4" w:color="auto"/>
          <w:bottom w:val="single" w:sz="4" w:space="1" w:color="auto"/>
          <w:right w:val="single" w:sz="4" w:space="4" w:color="auto"/>
        </w:pBdr>
        <w:shd w:val="clear" w:color="auto" w:fill="FFFFFF" w:themeFill="background1"/>
        <w:rPr>
          <w:b/>
          <w:bCs/>
          <w:sz w:val="22"/>
          <w:szCs w:val="22"/>
        </w:rPr>
      </w:pPr>
      <w:r>
        <w:rPr>
          <w:b/>
          <w:sz w:val="22"/>
        </w:rPr>
        <w:t xml:space="preserve">NOTE BY THE </w:t>
      </w:r>
      <w:r w:rsidR="00EF28CD">
        <w:rPr>
          <w:b/>
          <w:sz w:val="22"/>
        </w:rPr>
        <w:t>SECRETARIAT #</w:t>
      </w:r>
      <w:r>
        <w:rPr>
          <w:b/>
          <w:sz w:val="22"/>
        </w:rPr>
        <w:t xml:space="preserve"> </w:t>
      </w:r>
      <w:r w:rsidR="0026712A">
        <w:rPr>
          <w:b/>
          <w:sz w:val="22"/>
        </w:rPr>
        <w:t>36</w:t>
      </w:r>
      <w:r>
        <w:rPr>
          <w:b/>
          <w:sz w:val="22"/>
        </w:rPr>
        <w:t xml:space="preserve">: </w:t>
      </w:r>
    </w:p>
    <w:p w14:paraId="5ED4E941" w14:textId="77777777" w:rsidR="00AD09B6" w:rsidRPr="00C108BF" w:rsidRDefault="00AD09B6" w:rsidP="00AD09B6">
      <w:pPr>
        <w:pBdr>
          <w:top w:val="single" w:sz="4" w:space="1" w:color="auto"/>
          <w:left w:val="single" w:sz="4" w:space="4" w:color="auto"/>
          <w:bottom w:val="single" w:sz="4" w:space="1" w:color="auto"/>
          <w:right w:val="single" w:sz="4" w:space="4" w:color="auto"/>
        </w:pBdr>
        <w:shd w:val="clear" w:color="auto" w:fill="FFFFFF" w:themeFill="background1"/>
        <w:rPr>
          <w:sz w:val="22"/>
          <w:szCs w:val="22"/>
          <w:lang w:val="es-US"/>
        </w:rPr>
      </w:pPr>
    </w:p>
    <w:p w14:paraId="29055089" w14:textId="033FCBCF" w:rsidR="00AD09B6" w:rsidRDefault="00AD09B6" w:rsidP="00AD09B6">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Pr>
          <w:b/>
          <w:i/>
          <w:sz w:val="22"/>
        </w:rPr>
        <w:t>Chile</w:t>
      </w:r>
      <w:r>
        <w:rPr>
          <w:sz w:val="22"/>
        </w:rPr>
        <w:t xml:space="preserve"> makes the following general </w:t>
      </w:r>
      <w:r w:rsidR="00E91F8B">
        <w:rPr>
          <w:sz w:val="22"/>
        </w:rPr>
        <w:t>observation on the proposed indicators</w:t>
      </w:r>
      <w:r>
        <w:rPr>
          <w:sz w:val="22"/>
        </w:rPr>
        <w:t>:</w:t>
      </w:r>
    </w:p>
    <w:p w14:paraId="4BEF5D27" w14:textId="77777777" w:rsidR="00AD09B6" w:rsidRPr="0054797E" w:rsidRDefault="00AD09B6" w:rsidP="00AD09B6">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38D582A7" w14:textId="77777777" w:rsidR="00AD09B6" w:rsidRPr="00D00E05" w:rsidRDefault="00AD09B6" w:rsidP="00AD09B6">
      <w:pPr>
        <w:pBdr>
          <w:top w:val="single" w:sz="4" w:space="1" w:color="auto"/>
          <w:left w:val="single" w:sz="4" w:space="4" w:color="auto"/>
          <w:bottom w:val="single" w:sz="4" w:space="1" w:color="auto"/>
          <w:right w:val="single" w:sz="4" w:space="4" w:color="auto"/>
        </w:pBdr>
        <w:tabs>
          <w:tab w:val="left" w:pos="360"/>
        </w:tabs>
        <w:contextualSpacing/>
        <w:jc w:val="both"/>
        <w:rPr>
          <w:bCs/>
          <w:sz w:val="22"/>
          <w:szCs w:val="22"/>
        </w:rPr>
      </w:pPr>
      <w:r>
        <w:rPr>
          <w:sz w:val="22"/>
        </w:rPr>
        <w:t xml:space="preserve">"As a general proposal, </w:t>
      </w:r>
      <w:r>
        <w:rPr>
          <w:b/>
          <w:i/>
          <w:sz w:val="22"/>
        </w:rPr>
        <w:t>applicable to all the indicators in this document</w:t>
      </w:r>
      <w:r>
        <w:rPr>
          <w:sz w:val="22"/>
        </w:rPr>
        <w:t>, it would seem appropriate to make a breakdown of each one of them, distinguishing between corruption in the criminal sphere and corruption in the administrative sphere. This is because in countries such as Chile, where there is no single, general system for the protection of whistleblowers and witnesses of acts of corruption, the delivery of answers and/or figures in aggregate terms by the different agencies of the criminal and administrative systems involved could possibly differ considerably, so that a significant distortion could be generated in the results obtained and an erroneous perception of them.</w:t>
      </w:r>
    </w:p>
    <w:p w14:paraId="72020034" w14:textId="77777777" w:rsidR="00AD09B6" w:rsidRPr="00D00E05" w:rsidRDefault="00AD09B6" w:rsidP="00AD09B6">
      <w:pPr>
        <w:pBdr>
          <w:top w:val="single" w:sz="4" w:space="1" w:color="auto"/>
          <w:left w:val="single" w:sz="4" w:space="4" w:color="auto"/>
          <w:bottom w:val="single" w:sz="4" w:space="1" w:color="auto"/>
          <w:right w:val="single" w:sz="4" w:space="4" w:color="auto"/>
        </w:pBdr>
        <w:tabs>
          <w:tab w:val="left" w:pos="360"/>
        </w:tabs>
        <w:contextualSpacing/>
        <w:jc w:val="both"/>
        <w:rPr>
          <w:bCs/>
          <w:sz w:val="22"/>
          <w:szCs w:val="22"/>
        </w:rPr>
      </w:pPr>
      <w:r>
        <w:rPr>
          <w:sz w:val="22"/>
        </w:rPr>
        <w:t xml:space="preserve">Thus, it is suggested that each of the indicators contained in this document be considered twice: once for criminal corruption and once for administrative corruption. </w:t>
      </w:r>
    </w:p>
    <w:p w14:paraId="51CECC4B" w14:textId="77777777" w:rsidR="00AD09B6" w:rsidRPr="005546C1" w:rsidRDefault="00AD09B6" w:rsidP="00AD09B6">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r>
        <w:rPr>
          <w:sz w:val="22"/>
        </w:rPr>
        <w:t>Later on in these minutes, there are some examples of how this model can be applied."</w:t>
      </w:r>
    </w:p>
    <w:p w14:paraId="0493F285" w14:textId="77777777" w:rsidR="00AD09B6" w:rsidRDefault="00AD09B6" w:rsidP="00D04CBF">
      <w:pPr>
        <w:jc w:val="both"/>
      </w:pPr>
    </w:p>
    <w:p w14:paraId="55B2160A" w14:textId="4D73396D" w:rsidR="00EF28CD" w:rsidRPr="00F50C50" w:rsidRDefault="0026712A" w:rsidP="00EF28CD">
      <w:pPr>
        <w:pBdr>
          <w:top w:val="single" w:sz="4" w:space="1" w:color="auto"/>
          <w:left w:val="single" w:sz="4" w:space="4" w:color="auto"/>
          <w:bottom w:val="single" w:sz="4" w:space="1" w:color="auto"/>
          <w:right w:val="single" w:sz="4" w:space="4" w:color="auto"/>
        </w:pBdr>
        <w:shd w:val="clear" w:color="auto" w:fill="FFFFFF" w:themeFill="background1"/>
        <w:rPr>
          <w:b/>
          <w:bCs/>
          <w:color w:val="000000" w:themeColor="text1"/>
          <w:sz w:val="22"/>
          <w:szCs w:val="22"/>
        </w:rPr>
      </w:pPr>
      <w:r>
        <w:rPr>
          <w:b/>
          <w:color w:val="000000" w:themeColor="text1"/>
          <w:sz w:val="22"/>
        </w:rPr>
        <w:t>NOTE BY THE SECRETARIAT # 38</w:t>
      </w:r>
      <w:r w:rsidR="00EF28CD">
        <w:rPr>
          <w:b/>
          <w:color w:val="000000" w:themeColor="text1"/>
          <w:sz w:val="22"/>
        </w:rPr>
        <w:t xml:space="preserve">: </w:t>
      </w:r>
    </w:p>
    <w:p w14:paraId="1E21D6CF" w14:textId="77777777" w:rsidR="00EF28CD" w:rsidRPr="0054797E" w:rsidRDefault="00EF28CD" w:rsidP="00EF28CD">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133A93C0" w14:textId="77777777" w:rsidR="00EF28CD" w:rsidRPr="006E2408" w:rsidRDefault="00EF28CD" w:rsidP="00EF28CD">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FFFFFF" w:themeFill="background1"/>
        <w:ind w:left="360"/>
        <w:rPr>
          <w:sz w:val="22"/>
          <w:szCs w:val="22"/>
        </w:rPr>
      </w:pPr>
      <w:r>
        <w:rPr>
          <w:b/>
          <w:i/>
          <w:sz w:val="22"/>
        </w:rPr>
        <w:t xml:space="preserve">Ecuador </w:t>
      </w:r>
      <w:r>
        <w:rPr>
          <w:sz w:val="22"/>
        </w:rPr>
        <w:t>makes the following general comments on the proposed indicators:</w:t>
      </w:r>
    </w:p>
    <w:p w14:paraId="4942EA57" w14:textId="77777777" w:rsidR="00EF28CD" w:rsidRPr="0054797E" w:rsidRDefault="00EF28CD" w:rsidP="00EF28CD">
      <w:pPr>
        <w:pBdr>
          <w:top w:val="single" w:sz="4" w:space="1" w:color="auto"/>
          <w:left w:val="single" w:sz="4" w:space="4" w:color="auto"/>
          <w:bottom w:val="single" w:sz="4" w:space="1" w:color="auto"/>
          <w:right w:val="single" w:sz="4" w:space="4" w:color="auto"/>
        </w:pBdr>
        <w:shd w:val="clear" w:color="auto" w:fill="FFFFFF" w:themeFill="background1"/>
        <w:rPr>
          <w:sz w:val="22"/>
          <w:szCs w:val="22"/>
        </w:rPr>
      </w:pPr>
    </w:p>
    <w:p w14:paraId="2724F149" w14:textId="77777777" w:rsidR="00EF28CD" w:rsidRPr="00E42368" w:rsidRDefault="00EF28CD" w:rsidP="00EF28CD">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Pr>
          <w:i/>
          <w:iCs/>
          <w:sz w:val="22"/>
        </w:rPr>
        <w:t>“</w:t>
      </w:r>
      <w:r w:rsidRPr="00EA1B64">
        <w:rPr>
          <w:sz w:val="22"/>
        </w:rPr>
        <w:t>1</w:t>
      </w:r>
      <w:r w:rsidRPr="00E42368">
        <w:rPr>
          <w:sz w:val="22"/>
        </w:rPr>
        <w:t>.</w:t>
      </w:r>
      <w:r w:rsidRPr="00E42368">
        <w:rPr>
          <w:color w:val="000000"/>
          <w:sz w:val="22"/>
          <w:bdr w:val="none" w:sz="0" w:space="0" w:color="auto" w:frame="1"/>
        </w:rPr>
        <w:t xml:space="preserve"> It would be important to define the periodicity of the measurement of the indicators (annual, bi-annual or </w:t>
      </w:r>
      <w:proofErr w:type="gramStart"/>
      <w:r w:rsidRPr="00E42368">
        <w:rPr>
          <w:color w:val="000000"/>
          <w:sz w:val="22"/>
          <w:bdr w:val="none" w:sz="0" w:space="0" w:color="auto" w:frame="1"/>
        </w:rPr>
        <w:t>other</w:t>
      </w:r>
      <w:proofErr w:type="gramEnd"/>
      <w:r w:rsidRPr="00E42368">
        <w:rPr>
          <w:color w:val="000000"/>
          <w:sz w:val="22"/>
          <w:bdr w:val="none" w:sz="0" w:space="0" w:color="auto" w:frame="1"/>
        </w:rPr>
        <w:t xml:space="preserve"> period). There are some indicators that do mention the periodicity, but most do not.</w:t>
      </w:r>
    </w:p>
    <w:p w14:paraId="4F4943A7" w14:textId="77777777" w:rsidR="00EF28CD" w:rsidRPr="00E42368" w:rsidRDefault="00EF28CD" w:rsidP="00EF28CD">
      <w:pPr>
        <w:pBdr>
          <w:top w:val="single" w:sz="4" w:space="1" w:color="auto"/>
          <w:left w:val="single" w:sz="4" w:space="4" w:color="auto"/>
          <w:bottom w:val="single" w:sz="4" w:space="1" w:color="auto"/>
          <w:right w:val="single" w:sz="4" w:space="4" w:color="auto"/>
        </w:pBdr>
        <w:shd w:val="clear" w:color="auto" w:fill="FFFFFF" w:themeFill="background1"/>
        <w:jc w:val="both"/>
        <w:rPr>
          <w:sz w:val="22"/>
          <w:szCs w:val="22"/>
        </w:rPr>
      </w:pPr>
      <w:r w:rsidRPr="00E42368">
        <w:rPr>
          <w:color w:val="000000"/>
          <w:sz w:val="22"/>
          <w:bdr w:val="none" w:sz="0" w:space="0" w:color="auto" w:frame="1"/>
        </w:rPr>
        <w:t>2. Although the indicators respond to quantitative measurements, it is suggested that each country identify certain qualitative responses to better explain the results obtained and enrich the data analysis. For example, specify the reasons for which protection measures were denied to whistleblowers or witnesses of acts of corruption; specify other protection measures different from those mentioned; specify the specialized training programs</w:t>
      </w:r>
      <w:r w:rsidRPr="00E42368">
        <w:rPr>
          <w:sz w:val="22"/>
        </w:rPr>
        <w:t xml:space="preserve">". </w:t>
      </w:r>
    </w:p>
    <w:p w14:paraId="7996DAF4" w14:textId="77777777" w:rsidR="00EF28CD" w:rsidRDefault="00EF28CD" w:rsidP="00D04CBF">
      <w:pPr>
        <w:jc w:val="both"/>
      </w:pPr>
    </w:p>
    <w:p w14:paraId="2B5ACE89" w14:textId="77777777" w:rsidR="00EF28CD" w:rsidRPr="001B44E7" w:rsidRDefault="00EF28CD" w:rsidP="00D04CBF">
      <w:pPr>
        <w:jc w:val="both"/>
      </w:pPr>
    </w:p>
    <w:sectPr w:rsidR="00EF28CD" w:rsidRPr="001B44E7" w:rsidSect="001A47D2">
      <w:headerReference w:type="default" r:id="rId8"/>
      <w:headerReference w:type="first" r:id="rId9"/>
      <w:footerReference w:type="first" r:id="rId10"/>
      <w:pgSz w:w="12240" w:h="15840" w:code="1"/>
      <w:pgMar w:top="1440" w:right="1440" w:bottom="1440" w:left="1440" w:header="720" w:footer="5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7A510" w14:textId="77777777" w:rsidR="00336026" w:rsidRDefault="00336026" w:rsidP="00581A5F">
      <w:r>
        <w:separator/>
      </w:r>
    </w:p>
  </w:endnote>
  <w:endnote w:type="continuationSeparator" w:id="0">
    <w:p w14:paraId="558A3AC7" w14:textId="77777777" w:rsidR="00336026" w:rsidRDefault="00336026" w:rsidP="00581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CEF5" w14:textId="77777777" w:rsidR="001635F1" w:rsidRPr="00B17E8E" w:rsidRDefault="001635F1" w:rsidP="00185C31">
    <w:pPr>
      <w:pStyle w:val="Footer"/>
      <w:jc w:val="both"/>
      <w:rPr>
        <w:noProof/>
        <w:sz w:val="16"/>
        <w:szCs w:val="16"/>
      </w:rPr>
    </w:pPr>
    <w:r w:rsidRPr="00B17E8E">
      <w:rPr>
        <w:noProof/>
        <w:color w:val="201F1E"/>
        <w:sz w:val="16"/>
        <w:szCs w:val="16"/>
        <w:bdr w:val="none" w:sz="0" w:space="0" w:color="auto" w:frame="1"/>
        <w:shd w:val="clear" w:color="auto" w:fill="FFFFFF"/>
      </w:rPr>
      <w:t>.</w:t>
    </w:r>
  </w:p>
  <w:p w14:paraId="5AC5523D" w14:textId="77777777" w:rsidR="001635F1" w:rsidRPr="00B17E8E" w:rsidRDefault="001635F1">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620CA" w14:textId="77777777" w:rsidR="00336026" w:rsidRPr="00B17E8E" w:rsidRDefault="00336026" w:rsidP="00BD2CF5">
      <w:pPr>
        <w:rPr>
          <w:noProof/>
        </w:rPr>
      </w:pPr>
      <w:r w:rsidRPr="00B17E8E">
        <w:rPr>
          <w:noProof/>
        </w:rPr>
        <w:separator/>
      </w:r>
    </w:p>
  </w:footnote>
  <w:footnote w:type="continuationSeparator" w:id="0">
    <w:p w14:paraId="11FFD327" w14:textId="77777777" w:rsidR="00336026" w:rsidRPr="00B17E8E" w:rsidRDefault="00336026" w:rsidP="00BD2CF5">
      <w:pPr>
        <w:rPr>
          <w:noProof/>
        </w:rPr>
      </w:pPr>
      <w:r w:rsidRPr="00B17E8E">
        <w:rPr>
          <w:noProof/>
        </w:rPr>
        <w:continuationSeparator/>
      </w:r>
    </w:p>
  </w:footnote>
  <w:footnote w:id="1">
    <w:p w14:paraId="439728DD" w14:textId="2EB276AF" w:rsidR="001635F1" w:rsidRPr="00153346" w:rsidRDefault="001635F1" w:rsidP="00153346">
      <w:pPr>
        <w:pStyle w:val="FootnoteText"/>
        <w:tabs>
          <w:tab w:val="left" w:pos="630"/>
          <w:tab w:val="left" w:pos="720"/>
        </w:tabs>
        <w:jc w:val="both"/>
        <w:rPr>
          <w:sz w:val="18"/>
          <w:szCs w:val="18"/>
        </w:rPr>
      </w:pPr>
      <w:r w:rsidRPr="00153346">
        <w:rPr>
          <w:rStyle w:val="FootnoteReference"/>
          <w:sz w:val="18"/>
          <w:szCs w:val="18"/>
        </w:rPr>
        <w:footnoteRef/>
      </w:r>
      <w:r w:rsidRPr="00153346">
        <w:rPr>
          <w:sz w:val="18"/>
          <w:szCs w:val="18"/>
        </w:rPr>
        <w:t xml:space="preserve"> </w:t>
      </w:r>
      <w:r w:rsidRPr="00153346">
        <w:rPr>
          <w:color w:val="000000" w:themeColor="text1"/>
          <w:sz w:val="18"/>
          <w:szCs w:val="18"/>
        </w:rPr>
        <w:t>See</w:t>
      </w:r>
      <w:r w:rsidRPr="00153346">
        <w:rPr>
          <w:sz w:val="18"/>
          <w:szCs w:val="18"/>
        </w:rPr>
        <w:t xml:space="preserve"> </w:t>
      </w:r>
      <w:r w:rsidRPr="00153346">
        <w:rPr>
          <w:i/>
          <w:iCs/>
          <w:sz w:val="18"/>
          <w:szCs w:val="18"/>
        </w:rPr>
        <w:t>Methodology for Considering the System of Indicators to Prevent, Detect, and Eradicate Impunity for Acts of Corruption,</w:t>
      </w:r>
      <w:r w:rsidRPr="00153346">
        <w:rPr>
          <w:sz w:val="18"/>
          <w:szCs w:val="18"/>
        </w:rPr>
        <w:t xml:space="preserve"> available at: </w:t>
      </w:r>
      <w:hyperlink r:id="rId1" w:history="1">
        <w:r w:rsidRPr="00153346">
          <w:rPr>
            <w:rStyle w:val="Hyperlink"/>
            <w:color w:val="auto"/>
            <w:sz w:val="18"/>
            <w:szCs w:val="18"/>
          </w:rPr>
          <w:t>http://www.oas.org/en/sla/dlc/mesicic/docs/mesicic6_35reunion_metodologia_indicadores_ing.pdf</w:t>
        </w:r>
      </w:hyperlink>
      <w:r w:rsidRPr="00153346">
        <w:rPr>
          <w:sz w:val="18"/>
          <w:szCs w:val="18"/>
        </w:rPr>
        <w:t>.</w:t>
      </w:r>
    </w:p>
  </w:footnote>
  <w:footnote w:id="2">
    <w:p w14:paraId="19078346" w14:textId="0F7FF17E" w:rsidR="001635F1" w:rsidRPr="00153346" w:rsidRDefault="001635F1" w:rsidP="00153346">
      <w:pPr>
        <w:pStyle w:val="FootnoteText"/>
        <w:tabs>
          <w:tab w:val="left" w:pos="630"/>
          <w:tab w:val="left" w:pos="720"/>
        </w:tabs>
        <w:jc w:val="both"/>
        <w:rPr>
          <w:sz w:val="18"/>
          <w:szCs w:val="18"/>
        </w:rPr>
      </w:pPr>
      <w:r w:rsidRPr="00153346">
        <w:rPr>
          <w:rStyle w:val="FootnoteReference"/>
          <w:sz w:val="18"/>
          <w:szCs w:val="18"/>
        </w:rPr>
        <w:footnoteRef/>
      </w:r>
      <w:r w:rsidRPr="00153346">
        <w:rPr>
          <w:sz w:val="18"/>
          <w:szCs w:val="18"/>
        </w:rPr>
        <w:t xml:space="preserve"> </w:t>
      </w:r>
      <w:r w:rsidRPr="00153346">
        <w:rPr>
          <w:color w:val="000000" w:themeColor="text1"/>
          <w:sz w:val="18"/>
          <w:szCs w:val="18"/>
        </w:rPr>
        <w:t>See</w:t>
      </w:r>
      <w:r w:rsidRPr="00153346">
        <w:rPr>
          <w:sz w:val="18"/>
          <w:szCs w:val="18"/>
        </w:rPr>
        <w:t xml:space="preserve"> </w:t>
      </w:r>
      <w:r w:rsidRPr="00153346">
        <w:rPr>
          <w:i/>
          <w:iCs/>
          <w:sz w:val="18"/>
          <w:szCs w:val="18"/>
        </w:rPr>
        <w:t>Indicators to Prevent, Detect, and Eradicate Impunity for Acts of Corruption with Regard to Results of Their Investigation, Prosecution, Adjudication, and Sentencing,</w:t>
      </w:r>
      <w:r w:rsidRPr="00153346">
        <w:rPr>
          <w:sz w:val="18"/>
          <w:szCs w:val="18"/>
        </w:rPr>
        <w:t xml:space="preserve"> available at: </w:t>
      </w:r>
      <w:hyperlink r:id="rId2" w:history="1">
        <w:r w:rsidRPr="00153346">
          <w:rPr>
            <w:rStyle w:val="Hyperlink"/>
            <w:color w:val="auto"/>
            <w:sz w:val="18"/>
            <w:szCs w:val="18"/>
          </w:rPr>
          <w:t>http://www.oas.org/en/sla/dlc/mesicic/docs/mesicic37_indicadores_ing.pdf</w:t>
        </w:r>
      </w:hyperlink>
      <w:r w:rsidRPr="00153346">
        <w:rPr>
          <w:sz w:val="18"/>
          <w:szCs w:val="18"/>
        </w:rPr>
        <w:t>.</w:t>
      </w:r>
    </w:p>
  </w:footnote>
  <w:footnote w:id="3">
    <w:p w14:paraId="5043D7DD" w14:textId="3A60210D" w:rsidR="001635F1" w:rsidRPr="00153346" w:rsidRDefault="001635F1" w:rsidP="00153346">
      <w:pPr>
        <w:pStyle w:val="FootnoteText"/>
        <w:tabs>
          <w:tab w:val="left" w:pos="630"/>
          <w:tab w:val="left" w:pos="720"/>
        </w:tabs>
        <w:jc w:val="both"/>
        <w:rPr>
          <w:sz w:val="18"/>
          <w:szCs w:val="18"/>
        </w:rPr>
      </w:pPr>
      <w:r w:rsidRPr="00153346">
        <w:rPr>
          <w:rStyle w:val="FootnoteReference"/>
          <w:sz w:val="18"/>
          <w:szCs w:val="18"/>
        </w:rPr>
        <w:footnoteRef/>
      </w:r>
      <w:r w:rsidRPr="00153346">
        <w:rPr>
          <w:sz w:val="18"/>
          <w:szCs w:val="18"/>
        </w:rPr>
        <w:t xml:space="preserve"> </w:t>
      </w:r>
      <w:r w:rsidRPr="00153346">
        <w:rPr>
          <w:color w:val="000000" w:themeColor="text1"/>
          <w:sz w:val="18"/>
          <w:szCs w:val="18"/>
        </w:rPr>
        <w:t>See</w:t>
      </w:r>
      <w:r w:rsidRPr="00153346">
        <w:rPr>
          <w:sz w:val="18"/>
          <w:szCs w:val="18"/>
        </w:rPr>
        <w:t xml:space="preserve"> </w:t>
      </w:r>
      <w:r w:rsidRPr="00153346">
        <w:rPr>
          <w:i/>
          <w:iCs/>
          <w:sz w:val="18"/>
          <w:szCs w:val="18"/>
        </w:rPr>
        <w:t xml:space="preserve">Model Law to Facilitate and Encourage the Reporting of Acts of Corruption and to Protect Whistleblowers and Witnesses </w:t>
      </w:r>
      <w:r w:rsidRPr="00153346">
        <w:rPr>
          <w:sz w:val="18"/>
          <w:szCs w:val="18"/>
        </w:rPr>
        <w:t xml:space="preserve">(“Model Law”), available at: </w:t>
      </w:r>
      <w:hyperlink r:id="rId3" w:history="1">
        <w:r w:rsidRPr="00153346">
          <w:rPr>
            <w:rStyle w:val="Hyperlink"/>
            <w:color w:val="auto"/>
            <w:sz w:val="18"/>
            <w:szCs w:val="18"/>
          </w:rPr>
          <w:t>http://www.oas.org/juridico/pdfs/model_law_reporting.pdf</w:t>
        </w:r>
      </w:hyperlink>
      <w:r w:rsidRPr="00153346">
        <w:rPr>
          <w:sz w:val="18"/>
          <w:szCs w:val="18"/>
        </w:rPr>
        <w:t>.</w:t>
      </w:r>
    </w:p>
  </w:footnote>
  <w:footnote w:id="4">
    <w:p w14:paraId="55BD2568" w14:textId="554033B2" w:rsidR="001635F1" w:rsidRPr="008B466A" w:rsidRDefault="001635F1" w:rsidP="00EC2D62">
      <w:pPr>
        <w:pStyle w:val="FootnoteText"/>
        <w:tabs>
          <w:tab w:val="left" w:pos="630"/>
          <w:tab w:val="left" w:pos="720"/>
        </w:tabs>
        <w:jc w:val="both"/>
        <w:rPr>
          <w:sz w:val="18"/>
          <w:szCs w:val="18"/>
          <w:highlight w:val="yellow"/>
        </w:rPr>
      </w:pPr>
      <w:r w:rsidRPr="008B466A">
        <w:rPr>
          <w:rStyle w:val="FootnoteReference"/>
          <w:sz w:val="18"/>
          <w:szCs w:val="18"/>
        </w:rPr>
        <w:footnoteRef/>
      </w:r>
      <w:r w:rsidRPr="008B466A">
        <w:rPr>
          <w:sz w:val="18"/>
          <w:szCs w:val="18"/>
        </w:rPr>
        <w:t xml:space="preserve"> </w:t>
      </w:r>
      <w:bookmarkStart w:id="4" w:name="_Hlk109310100"/>
      <w:r w:rsidRPr="008B466A">
        <w:rPr>
          <w:color w:val="000000" w:themeColor="text1"/>
          <w:sz w:val="18"/>
          <w:szCs w:val="18"/>
        </w:rPr>
        <w:t>The proposed indicators in this section, in addition to referring to good-faith whistleblowers, could also apply to their family group as provided for in domestic law</w:t>
      </w:r>
      <w:r w:rsidRPr="008B466A">
        <w:rPr>
          <w:sz w:val="18"/>
          <w:szCs w:val="18"/>
        </w:rPr>
        <w:t>.</w:t>
      </w:r>
      <w:bookmarkEnd w:id="4"/>
    </w:p>
  </w:footnote>
  <w:footnote w:id="5">
    <w:p w14:paraId="5450E4BE" w14:textId="004C64C8" w:rsidR="001635F1" w:rsidRPr="008B466A" w:rsidRDefault="001635F1" w:rsidP="00EC2D62">
      <w:pPr>
        <w:pStyle w:val="FootnoteText"/>
        <w:tabs>
          <w:tab w:val="left" w:pos="630"/>
          <w:tab w:val="left" w:pos="720"/>
        </w:tabs>
        <w:jc w:val="both"/>
        <w:rPr>
          <w:sz w:val="18"/>
          <w:szCs w:val="18"/>
        </w:rPr>
      </w:pPr>
      <w:r w:rsidRPr="008B466A">
        <w:rPr>
          <w:rStyle w:val="FootnoteReference"/>
          <w:noProof/>
          <w:sz w:val="18"/>
          <w:szCs w:val="18"/>
          <w:lang w:val="en-ZA"/>
        </w:rPr>
        <w:footnoteRef/>
      </w:r>
      <w:r w:rsidRPr="008B466A">
        <w:rPr>
          <w:noProof/>
          <w:sz w:val="18"/>
          <w:szCs w:val="18"/>
        </w:rPr>
        <w:t xml:space="preserve"> </w:t>
      </w:r>
      <w:r w:rsidRPr="008B466A">
        <w:rPr>
          <w:color w:val="000000" w:themeColor="text1"/>
          <w:sz w:val="18"/>
          <w:szCs w:val="18"/>
        </w:rPr>
        <w:t>The proposed indicators in this section, in addition to referring to witnesses of acts of corruption, could also apply their family group as provided for in domestic law</w:t>
      </w:r>
      <w:r w:rsidRPr="008B466A">
        <w:rPr>
          <w:sz w:val="18"/>
          <w:szCs w:val="18"/>
        </w:rPr>
        <w:t>.</w:t>
      </w:r>
    </w:p>
  </w:footnote>
  <w:footnote w:id="6">
    <w:p w14:paraId="15B1C277" w14:textId="507A5D37" w:rsidR="001635F1" w:rsidRPr="008B466A" w:rsidRDefault="001635F1" w:rsidP="002560EA">
      <w:pPr>
        <w:pStyle w:val="FootnoteText"/>
        <w:tabs>
          <w:tab w:val="left" w:pos="630"/>
        </w:tabs>
        <w:jc w:val="both"/>
        <w:rPr>
          <w:color w:val="000000" w:themeColor="text1"/>
          <w:sz w:val="18"/>
          <w:szCs w:val="18"/>
        </w:rPr>
      </w:pPr>
      <w:r w:rsidRPr="008B466A">
        <w:rPr>
          <w:rStyle w:val="FootnoteReference"/>
          <w:color w:val="000000" w:themeColor="text1"/>
          <w:sz w:val="18"/>
          <w:szCs w:val="18"/>
        </w:rPr>
        <w:footnoteRef/>
      </w:r>
      <w:r w:rsidRPr="008B466A">
        <w:rPr>
          <w:color w:val="000000" w:themeColor="text1"/>
          <w:sz w:val="18"/>
          <w:szCs w:val="18"/>
        </w:rPr>
        <w:t xml:space="preserve"> </w:t>
      </w:r>
      <w:r w:rsidRPr="008B466A">
        <w:rPr>
          <w:rStyle w:val="normaltextrun"/>
          <w:color w:val="000000"/>
          <w:sz w:val="18"/>
          <w:szCs w:val="18"/>
          <w:shd w:val="clear" w:color="auto" w:fill="FFFFFF"/>
        </w:rPr>
        <w:t>It is suggested a period of 5 years as the basis for measuring the indicators, which is the same time frame that the Committee has set in the recommendations made in country reports regarding results of acts of corruption</w:t>
      </w:r>
      <w:r w:rsidRPr="008B466A">
        <w:rPr>
          <w:color w:val="000000" w:themeColor="text1"/>
          <w:sz w:val="18"/>
          <w:szCs w:val="18"/>
        </w:rPr>
        <w:t>.</w:t>
      </w:r>
    </w:p>
  </w:footnote>
  <w:footnote w:id="7">
    <w:p w14:paraId="1456ED45" w14:textId="77DA856D" w:rsidR="001635F1" w:rsidRPr="00D46C89" w:rsidRDefault="001635F1" w:rsidP="00C53085">
      <w:pPr>
        <w:pStyle w:val="FootnoteText"/>
        <w:spacing w:line="259" w:lineRule="auto"/>
        <w:jc w:val="both"/>
        <w:rPr>
          <w:sz w:val="18"/>
          <w:szCs w:val="18"/>
        </w:rPr>
      </w:pPr>
      <w:r w:rsidRPr="008B466A">
        <w:rPr>
          <w:rStyle w:val="FootnoteReference"/>
          <w:sz w:val="18"/>
          <w:szCs w:val="18"/>
        </w:rPr>
        <w:footnoteRef/>
      </w:r>
      <w:r w:rsidR="2A8905E6" w:rsidRPr="008B466A">
        <w:rPr>
          <w:sz w:val="18"/>
          <w:szCs w:val="18"/>
        </w:rPr>
        <w:t xml:space="preserve"> </w:t>
      </w:r>
      <w:r w:rsidR="2A8905E6" w:rsidRPr="008B466A">
        <w:rPr>
          <w:color w:val="000000" w:themeColor="text1"/>
          <w:sz w:val="18"/>
          <w:szCs w:val="18"/>
        </w:rPr>
        <w:t xml:space="preserve">The proposed indicators in this section, in addition to referring to good-faith whistleblowers of acts of corruption, could also apply to their family group as provided for in domestic law. For example, </w:t>
      </w:r>
      <w:r w:rsidR="2A8905E6" w:rsidRPr="00153346">
        <w:rPr>
          <w:sz w:val="18"/>
          <w:szCs w:val="18"/>
        </w:rPr>
        <w:t xml:space="preserve">Article 2.c) of the Model Law defines </w:t>
      </w:r>
      <w:r w:rsidR="2A8905E6" w:rsidRPr="2A8905E6">
        <w:rPr>
          <w:i/>
          <w:iCs/>
          <w:sz w:val="18"/>
          <w:szCs w:val="18"/>
        </w:rPr>
        <w:t>whistleblower</w:t>
      </w:r>
      <w:r w:rsidR="2A8905E6" w:rsidRPr="00153346">
        <w:rPr>
          <w:sz w:val="18"/>
          <w:szCs w:val="18"/>
        </w:rPr>
        <w:t xml:space="preserve"> in the following terms: “Any person who informs the competent authority of the commission of an act which that person considers could be an act of corruption that is liable for administrative and/or criminal investigation.” Similarly, Article 2.e) of the Model Law defines </w:t>
      </w:r>
      <w:r w:rsidR="2A8905E6" w:rsidRPr="2A8905E6">
        <w:rPr>
          <w:i/>
          <w:iCs/>
          <w:sz w:val="18"/>
          <w:szCs w:val="18"/>
        </w:rPr>
        <w:t>family group</w:t>
      </w:r>
      <w:r w:rsidR="2A8905E6" w:rsidRPr="00153346">
        <w:rPr>
          <w:sz w:val="18"/>
          <w:szCs w:val="18"/>
        </w:rPr>
        <w:t xml:space="preserve"> in the following terms: “Spouse, partner, forebears, children, and siblings of the whistleblower or witness of acts of corruption.” </w:t>
      </w:r>
      <w:r w:rsidR="2A8905E6" w:rsidRPr="2A8905E6">
        <w:rPr>
          <w:sz w:val="18"/>
          <w:szCs w:val="18"/>
        </w:rPr>
        <w:t xml:space="preserve">In addition, as the aim is to protect the whistleblower and to prevent unlawful acts of pressure against him/her, exceptionally, if permitted by domestic law of the respective State, it may also include those persons that he/she indicates, because of the existence of personal or emotional ties, even when they are not recognized as a member of his/her family in domestic law.   </w:t>
      </w:r>
    </w:p>
  </w:footnote>
  <w:footnote w:id="8">
    <w:p w14:paraId="78CF977C" w14:textId="15E6CB8A" w:rsidR="008B466A" w:rsidRPr="00153346" w:rsidRDefault="008B466A" w:rsidP="008B466A">
      <w:pPr>
        <w:pStyle w:val="FootnoteText"/>
        <w:tabs>
          <w:tab w:val="left" w:pos="180"/>
        </w:tabs>
        <w:jc w:val="both"/>
        <w:rPr>
          <w:sz w:val="18"/>
          <w:szCs w:val="18"/>
        </w:rPr>
      </w:pPr>
      <w:r w:rsidRPr="00153346">
        <w:rPr>
          <w:rStyle w:val="FootnoteReference"/>
          <w:sz w:val="18"/>
          <w:szCs w:val="18"/>
        </w:rPr>
        <w:footnoteRef/>
      </w:r>
      <w:r w:rsidRPr="00153346">
        <w:rPr>
          <w:sz w:val="18"/>
          <w:szCs w:val="18"/>
        </w:rPr>
        <w:tab/>
      </w:r>
      <w:r w:rsidR="2A8905E6" w:rsidRPr="2A8905E6">
        <w:rPr>
          <w:sz w:val="18"/>
          <w:szCs w:val="18"/>
        </w:rPr>
        <w:t xml:space="preserve"> For example, </w:t>
      </w:r>
      <w:r w:rsidR="2A8905E6" w:rsidRPr="00153346">
        <w:rPr>
          <w:sz w:val="18"/>
          <w:szCs w:val="18"/>
        </w:rPr>
        <w:t xml:space="preserve">article 2.k) of the Model Law defines </w:t>
      </w:r>
      <w:r w:rsidR="2A8905E6" w:rsidRPr="2A8905E6">
        <w:rPr>
          <w:i/>
          <w:iCs/>
          <w:sz w:val="18"/>
          <w:szCs w:val="18"/>
        </w:rPr>
        <w:t>program</w:t>
      </w:r>
      <w:r w:rsidR="2A8905E6" w:rsidRPr="00153346">
        <w:rPr>
          <w:sz w:val="18"/>
          <w:szCs w:val="18"/>
        </w:rPr>
        <w:t xml:space="preserve"> in the following terms: “Public entity named “Program to Protect Whistleblowers and Witnesses of Acts of Corruption” responsible for enforcing and implementing certain provisions in this law.”</w:t>
      </w:r>
    </w:p>
  </w:footnote>
  <w:footnote w:id="9">
    <w:p w14:paraId="0FA436DA" w14:textId="41DDEA09" w:rsidR="0075183B" w:rsidRPr="00D46C89" w:rsidRDefault="0075183B" w:rsidP="2A8905E6">
      <w:pPr>
        <w:pStyle w:val="FootnoteText"/>
      </w:pPr>
      <w:r w:rsidRPr="00BA66CF">
        <w:rPr>
          <w:rStyle w:val="FootnoteReference"/>
          <w:sz w:val="18"/>
          <w:szCs w:val="18"/>
        </w:rPr>
        <w:footnoteRef/>
      </w:r>
      <w:r w:rsidR="2A8905E6" w:rsidRPr="00D46C89">
        <w:rPr>
          <w:sz w:val="18"/>
          <w:szCs w:val="18"/>
        </w:rPr>
        <w:t xml:space="preserve"> </w:t>
      </w:r>
      <w:r w:rsidR="2A8905E6" w:rsidRPr="2A8905E6">
        <w:rPr>
          <w:sz w:val="18"/>
          <w:szCs w:val="18"/>
        </w:rPr>
        <w:t>If a response is “no” to any of these indicators, the specific resource need should be quantified.</w:t>
      </w:r>
    </w:p>
  </w:footnote>
  <w:footnote w:id="10">
    <w:p w14:paraId="06243616" w14:textId="77777777" w:rsidR="001635F1" w:rsidRPr="00153346" w:rsidRDefault="001635F1" w:rsidP="008115E6">
      <w:pPr>
        <w:pStyle w:val="FootnoteText"/>
        <w:rPr>
          <w:sz w:val="18"/>
          <w:szCs w:val="18"/>
        </w:rPr>
      </w:pPr>
      <w:r w:rsidRPr="00153346">
        <w:rPr>
          <w:rStyle w:val="FootnoteReference"/>
          <w:sz w:val="18"/>
          <w:szCs w:val="18"/>
        </w:rPr>
        <w:footnoteRef/>
      </w:r>
      <w:r w:rsidRPr="00153346">
        <w:rPr>
          <w:sz w:val="18"/>
          <w:szCs w:val="18"/>
        </w:rPr>
        <w:t xml:space="preserve"> Include, if applicable, the family group benefiting from the protective measure.</w:t>
      </w:r>
    </w:p>
  </w:footnote>
  <w:footnote w:id="11">
    <w:p w14:paraId="363BA76F" w14:textId="77777777" w:rsidR="001635F1" w:rsidRPr="00153346" w:rsidRDefault="001635F1" w:rsidP="008115E6">
      <w:pPr>
        <w:pStyle w:val="FootnoteText"/>
        <w:tabs>
          <w:tab w:val="left" w:pos="180"/>
          <w:tab w:val="left" w:pos="720"/>
        </w:tabs>
        <w:jc w:val="both"/>
        <w:rPr>
          <w:sz w:val="18"/>
          <w:szCs w:val="18"/>
        </w:rPr>
      </w:pPr>
      <w:r w:rsidRPr="00153346">
        <w:rPr>
          <w:rStyle w:val="FootnoteReference"/>
          <w:sz w:val="18"/>
          <w:szCs w:val="18"/>
        </w:rPr>
        <w:footnoteRef/>
      </w:r>
      <w:r w:rsidRPr="00153346">
        <w:rPr>
          <w:sz w:val="18"/>
          <w:szCs w:val="18"/>
        </w:rPr>
        <w:t xml:space="preserve"> </w:t>
      </w:r>
      <w:r w:rsidRPr="00153346">
        <w:rPr>
          <w:sz w:val="18"/>
          <w:szCs w:val="18"/>
        </w:rPr>
        <w:tab/>
        <w:t>In connection with this indicator and the following ones, set a five-year time frame as the base period for data preparation, which is the same time frame that the Committee has established in its recommendations on the results of acts of corruption formulated in the country reports.</w:t>
      </w:r>
    </w:p>
  </w:footnote>
  <w:footnote w:id="12">
    <w:p w14:paraId="1D905876" w14:textId="62012B29" w:rsidR="0075183B" w:rsidRPr="00CD59E0" w:rsidRDefault="0075183B" w:rsidP="2A8905E6">
      <w:pPr>
        <w:pStyle w:val="FootnoteText"/>
        <w:jc w:val="both"/>
        <w:rPr>
          <w:color w:val="3C4043"/>
        </w:rPr>
      </w:pPr>
      <w:r w:rsidRPr="2A8905E6">
        <w:rPr>
          <w:rStyle w:val="FootnoteReference"/>
        </w:rPr>
        <w:footnoteRef/>
      </w:r>
      <w:r w:rsidR="2A8905E6" w:rsidRPr="00D46C89">
        <w:t xml:space="preserve"> </w:t>
      </w:r>
      <w:r w:rsidR="2A8905E6" w:rsidRPr="2A8905E6">
        <w:t>T</w:t>
      </w:r>
      <w:r w:rsidR="2A8905E6" w:rsidRPr="2A8905E6">
        <w:rPr>
          <w:color w:val="3C4043"/>
        </w:rPr>
        <w:t>his indicator is applicable to those States whose systems previously require a request for a protection measure, to subsequently process, grant, or deny the request.</w:t>
      </w:r>
    </w:p>
  </w:footnote>
  <w:footnote w:id="13">
    <w:p w14:paraId="7266EF73" w14:textId="43C31968" w:rsidR="001635F1" w:rsidRPr="00153346" w:rsidRDefault="001635F1" w:rsidP="00FA1C6D">
      <w:pPr>
        <w:pStyle w:val="FootnoteText"/>
        <w:tabs>
          <w:tab w:val="left" w:pos="360"/>
          <w:tab w:val="left" w:pos="720"/>
        </w:tabs>
        <w:jc w:val="both"/>
        <w:rPr>
          <w:sz w:val="18"/>
          <w:szCs w:val="18"/>
        </w:rPr>
      </w:pPr>
      <w:r w:rsidRPr="00153346">
        <w:rPr>
          <w:rStyle w:val="FootnoteReference"/>
          <w:sz w:val="18"/>
          <w:szCs w:val="18"/>
        </w:rPr>
        <w:footnoteRef/>
      </w:r>
      <w:r w:rsidRPr="00153346">
        <w:rPr>
          <w:sz w:val="18"/>
          <w:szCs w:val="18"/>
        </w:rPr>
        <w:t xml:space="preserve"> For this indicator, attention must be paid to the legislation of each country with respect to appeals in this area, whether at the administrative level (appeals for reconsideration, appeal remedies, appeals for review) or at judicial venues. </w:t>
      </w:r>
    </w:p>
  </w:footnote>
  <w:footnote w:id="14">
    <w:p w14:paraId="441DAB6D" w14:textId="75F499F4" w:rsidR="001635F1" w:rsidRPr="00153346" w:rsidRDefault="001635F1" w:rsidP="006D709F">
      <w:pPr>
        <w:pStyle w:val="FootnoteText"/>
        <w:ind w:left="360"/>
        <w:rPr>
          <w:sz w:val="18"/>
          <w:szCs w:val="18"/>
        </w:rPr>
      </w:pPr>
      <w:r w:rsidRPr="00153346">
        <w:rPr>
          <w:rStyle w:val="FootnoteReference"/>
          <w:sz w:val="18"/>
          <w:szCs w:val="18"/>
        </w:rPr>
        <w:footnoteRef/>
      </w:r>
      <w:r w:rsidRPr="00153346">
        <w:rPr>
          <w:sz w:val="18"/>
          <w:szCs w:val="18"/>
        </w:rPr>
        <w:t xml:space="preserve"> Include, if applicable, the family group benefiting from the protective measure.</w:t>
      </w:r>
    </w:p>
  </w:footnote>
  <w:footnote w:id="15">
    <w:p w14:paraId="347F4E2C" w14:textId="2EB21485" w:rsidR="001635F1" w:rsidRPr="00153346" w:rsidRDefault="001635F1" w:rsidP="005B7988">
      <w:pPr>
        <w:pStyle w:val="FootnoteText"/>
        <w:ind w:left="360"/>
        <w:rPr>
          <w:sz w:val="18"/>
          <w:szCs w:val="18"/>
        </w:rPr>
      </w:pPr>
      <w:r w:rsidRPr="00153346">
        <w:rPr>
          <w:rStyle w:val="FootnoteReference"/>
          <w:sz w:val="18"/>
          <w:szCs w:val="18"/>
        </w:rPr>
        <w:footnoteRef/>
      </w:r>
      <w:r w:rsidRPr="00153346">
        <w:rPr>
          <w:sz w:val="18"/>
          <w:szCs w:val="18"/>
        </w:rPr>
        <w:t xml:space="preserve"> Include, if applicable, the family group benefiting from the protective measure.</w:t>
      </w:r>
    </w:p>
  </w:footnote>
  <w:footnote w:id="16">
    <w:p w14:paraId="33905E0D" w14:textId="414DFB53" w:rsidR="001635F1" w:rsidRPr="00153346" w:rsidRDefault="001635F1">
      <w:pPr>
        <w:pStyle w:val="FootnoteText"/>
        <w:rPr>
          <w:sz w:val="18"/>
          <w:szCs w:val="18"/>
        </w:rPr>
      </w:pPr>
      <w:r w:rsidRPr="00153346">
        <w:rPr>
          <w:rStyle w:val="FootnoteReference"/>
          <w:sz w:val="18"/>
          <w:szCs w:val="18"/>
        </w:rPr>
        <w:footnoteRef/>
      </w:r>
      <w:r w:rsidRPr="00153346">
        <w:rPr>
          <w:sz w:val="18"/>
          <w:szCs w:val="18"/>
        </w:rPr>
        <w:t xml:space="preserve"> </w:t>
      </w:r>
      <w:r w:rsidRPr="00153346">
        <w:rPr>
          <w:sz w:val="18"/>
          <w:szCs w:val="18"/>
          <w:u w:val="single"/>
        </w:rPr>
        <w:t>For example</w:t>
      </w:r>
      <w:r w:rsidRPr="00153346">
        <w:rPr>
          <w:sz w:val="18"/>
          <w:szCs w:val="18"/>
        </w:rPr>
        <w:t>, see Model Law, Article 50.</w:t>
      </w:r>
    </w:p>
  </w:footnote>
  <w:footnote w:id="17">
    <w:p w14:paraId="6A5BB56A" w14:textId="0DF05176" w:rsidR="001635F1" w:rsidRPr="00153346" w:rsidRDefault="001635F1">
      <w:pPr>
        <w:pStyle w:val="FootnoteText"/>
        <w:rPr>
          <w:sz w:val="18"/>
          <w:szCs w:val="18"/>
        </w:rPr>
      </w:pPr>
      <w:r w:rsidRPr="00153346">
        <w:rPr>
          <w:rStyle w:val="FootnoteReference"/>
          <w:sz w:val="18"/>
          <w:szCs w:val="18"/>
        </w:rPr>
        <w:footnoteRef/>
      </w:r>
      <w:r w:rsidRPr="00153346">
        <w:rPr>
          <w:sz w:val="18"/>
          <w:szCs w:val="18"/>
        </w:rPr>
        <w:t xml:space="preserve"> </w:t>
      </w:r>
      <w:r w:rsidRPr="00153346">
        <w:rPr>
          <w:sz w:val="18"/>
          <w:szCs w:val="18"/>
          <w:u w:val="single"/>
        </w:rPr>
        <w:t>For example</w:t>
      </w:r>
      <w:r w:rsidRPr="00153346">
        <w:rPr>
          <w:sz w:val="18"/>
          <w:szCs w:val="18"/>
        </w:rPr>
        <w:t>, see Model Law, Article 50.</w:t>
      </w:r>
    </w:p>
  </w:footnote>
  <w:footnote w:id="18">
    <w:p w14:paraId="31C94A6F" w14:textId="18B8129D" w:rsidR="001635F1" w:rsidRPr="00D46C89" w:rsidRDefault="001635F1" w:rsidP="2A8905E6">
      <w:pPr>
        <w:pStyle w:val="FootnoteText"/>
        <w:tabs>
          <w:tab w:val="left" w:pos="180"/>
          <w:tab w:val="left" w:pos="720"/>
        </w:tabs>
        <w:jc w:val="both"/>
        <w:rPr>
          <w:sz w:val="18"/>
          <w:szCs w:val="18"/>
        </w:rPr>
      </w:pPr>
      <w:r w:rsidRPr="00153346">
        <w:rPr>
          <w:rStyle w:val="FootnoteReference"/>
          <w:sz w:val="18"/>
          <w:szCs w:val="18"/>
        </w:rPr>
        <w:footnoteRef/>
      </w:r>
      <w:r w:rsidRPr="00153346">
        <w:rPr>
          <w:sz w:val="18"/>
          <w:szCs w:val="18"/>
        </w:rPr>
        <w:tab/>
      </w:r>
      <w:r w:rsidR="2A8905E6" w:rsidRPr="00153346">
        <w:rPr>
          <w:color w:val="000000" w:themeColor="text1"/>
          <w:sz w:val="18"/>
          <w:szCs w:val="18"/>
          <w:u w:val="single"/>
        </w:rPr>
        <w:t>The proposed indicators in this section,</w:t>
      </w:r>
      <w:r w:rsidR="2A8905E6" w:rsidRPr="00153346">
        <w:rPr>
          <w:color w:val="000000" w:themeColor="text1"/>
          <w:sz w:val="18"/>
          <w:szCs w:val="18"/>
        </w:rPr>
        <w:t xml:space="preserve"> </w:t>
      </w:r>
      <w:r w:rsidR="2A8905E6" w:rsidRPr="00153346">
        <w:rPr>
          <w:sz w:val="18"/>
          <w:szCs w:val="18"/>
          <w:u w:val="single"/>
        </w:rPr>
        <w:t>in addition to referring to witnesses of acts of corruption, could also apply to members of their family group as provided for in domestic law. For example,</w:t>
      </w:r>
      <w:r w:rsidR="2A8905E6" w:rsidRPr="00153346">
        <w:rPr>
          <w:sz w:val="18"/>
          <w:szCs w:val="18"/>
        </w:rPr>
        <w:t xml:space="preserve"> Article 2.g) of the Model Law defines </w:t>
      </w:r>
      <w:r w:rsidR="2A8905E6" w:rsidRPr="2A8905E6">
        <w:rPr>
          <w:i/>
          <w:iCs/>
          <w:sz w:val="18"/>
          <w:szCs w:val="18"/>
        </w:rPr>
        <w:t>witness</w:t>
      </w:r>
      <w:r w:rsidR="2A8905E6" w:rsidRPr="00153346">
        <w:rPr>
          <w:sz w:val="18"/>
          <w:szCs w:val="18"/>
        </w:rPr>
        <w:t xml:space="preserve"> in the following terms: “Any person with first-hand knowledge of facts relating to the commission of an act of corruption of an administrative and/or criminal nature who is willing to cooperate with the administration of justice.” Similarly, Article 2.e) of the Model Law defines </w:t>
      </w:r>
      <w:r w:rsidR="2A8905E6" w:rsidRPr="2A8905E6">
        <w:rPr>
          <w:i/>
          <w:iCs/>
          <w:sz w:val="18"/>
          <w:szCs w:val="18"/>
        </w:rPr>
        <w:t>family group</w:t>
      </w:r>
      <w:r w:rsidR="2A8905E6" w:rsidRPr="00153346">
        <w:rPr>
          <w:sz w:val="18"/>
          <w:szCs w:val="18"/>
        </w:rPr>
        <w:t xml:space="preserve"> in the following terms: “Spouse, partner, forebears, children, and siblings of the whistleblower or witness of acts of corruption.”</w:t>
      </w:r>
      <w:r w:rsidR="2A8905E6">
        <w:rPr>
          <w:sz w:val="18"/>
          <w:szCs w:val="18"/>
        </w:rPr>
        <w:t xml:space="preserve">. </w:t>
      </w:r>
      <w:r w:rsidR="2A8905E6" w:rsidRPr="2A8905E6">
        <w:rPr>
          <w:sz w:val="18"/>
          <w:szCs w:val="18"/>
        </w:rPr>
        <w:t>In addition, as the aim is to protect witnesses and to prevent unlawful acts of pressure against him/her, exceptionally, if permitted by domestic law of the respective State, it may also include those persons that he/she indicates, because of the existence of personal or emotional ties, even when they are not recognized as a member of his/her family in domestic law.</w:t>
      </w:r>
    </w:p>
  </w:footnote>
  <w:footnote w:id="19">
    <w:p w14:paraId="130ED2EE" w14:textId="77777777" w:rsidR="001635F1" w:rsidRPr="00153346" w:rsidRDefault="001635F1" w:rsidP="00302ED1">
      <w:pPr>
        <w:pStyle w:val="FootnoteText"/>
        <w:rPr>
          <w:sz w:val="18"/>
          <w:szCs w:val="18"/>
        </w:rPr>
      </w:pPr>
      <w:r w:rsidRPr="00153346">
        <w:rPr>
          <w:rStyle w:val="FootnoteReference"/>
          <w:sz w:val="18"/>
          <w:szCs w:val="18"/>
        </w:rPr>
        <w:footnoteRef/>
      </w:r>
      <w:r w:rsidRPr="00153346">
        <w:rPr>
          <w:sz w:val="18"/>
          <w:szCs w:val="18"/>
        </w:rPr>
        <w:t xml:space="preserve"> </w:t>
      </w:r>
      <w:r w:rsidRPr="00153346">
        <w:rPr>
          <w:sz w:val="18"/>
          <w:szCs w:val="18"/>
          <w:u w:val="single"/>
        </w:rPr>
        <w:t>For example,</w:t>
      </w:r>
      <w:r w:rsidRPr="00153346">
        <w:rPr>
          <w:sz w:val="18"/>
          <w:szCs w:val="18"/>
        </w:rPr>
        <w:t xml:space="preserve"> article 2.b) of the Model Law defines </w:t>
      </w:r>
      <w:r w:rsidRPr="00153346">
        <w:rPr>
          <w:i/>
          <w:iCs/>
          <w:sz w:val="18"/>
          <w:szCs w:val="18"/>
        </w:rPr>
        <w:t>competent authority</w:t>
      </w:r>
      <w:r w:rsidRPr="00153346">
        <w:rPr>
          <w:sz w:val="18"/>
          <w:szCs w:val="18"/>
        </w:rPr>
        <w:t xml:space="preserve"> in the following terms: “The public institution or institutions responsible for receiving requests for protective measures from whistleblowers and witnesses of acts of corruption, assessing them, and, where appropriate, granting them.”</w:t>
      </w:r>
    </w:p>
  </w:footnote>
  <w:footnote w:id="20">
    <w:p w14:paraId="2DE1FF99" w14:textId="1C4FDA61" w:rsidR="003E5F43" w:rsidRPr="00D46C89" w:rsidRDefault="003E5F43" w:rsidP="2A8905E6">
      <w:pPr>
        <w:pStyle w:val="FootnoteText"/>
        <w:rPr>
          <w:sz w:val="18"/>
          <w:szCs w:val="18"/>
          <w:highlight w:val="yellow"/>
          <w:u w:val="single"/>
        </w:rPr>
      </w:pPr>
      <w:r w:rsidRPr="00BA66CF">
        <w:rPr>
          <w:rStyle w:val="FootnoteReference"/>
          <w:sz w:val="18"/>
          <w:szCs w:val="18"/>
        </w:rPr>
        <w:footnoteRef/>
      </w:r>
      <w:r w:rsidR="2A8905E6" w:rsidRPr="00D46C89">
        <w:rPr>
          <w:sz w:val="18"/>
          <w:szCs w:val="18"/>
        </w:rPr>
        <w:t xml:space="preserve"> </w:t>
      </w:r>
      <w:r w:rsidR="2A8905E6" w:rsidRPr="2A8905E6">
        <w:rPr>
          <w:sz w:val="18"/>
          <w:szCs w:val="18"/>
        </w:rPr>
        <w:t>f a response is “no” to any of these indicators, the specific resource need should be quantified.</w:t>
      </w:r>
    </w:p>
  </w:footnote>
  <w:footnote w:id="21">
    <w:p w14:paraId="55E87CB0" w14:textId="77777777" w:rsidR="001635F1" w:rsidRPr="00153346" w:rsidRDefault="001635F1" w:rsidP="001444F1">
      <w:pPr>
        <w:pStyle w:val="FootnoteText"/>
        <w:tabs>
          <w:tab w:val="left" w:pos="180"/>
        </w:tabs>
        <w:jc w:val="both"/>
        <w:rPr>
          <w:sz w:val="18"/>
          <w:szCs w:val="18"/>
        </w:rPr>
      </w:pPr>
      <w:r w:rsidRPr="00153346">
        <w:rPr>
          <w:rStyle w:val="FootnoteReference"/>
          <w:sz w:val="18"/>
          <w:szCs w:val="18"/>
        </w:rPr>
        <w:footnoteRef/>
      </w:r>
      <w:r w:rsidRPr="00153346">
        <w:rPr>
          <w:sz w:val="18"/>
          <w:szCs w:val="18"/>
        </w:rPr>
        <w:t xml:space="preserve"> </w:t>
      </w:r>
      <w:r w:rsidRPr="00153346">
        <w:rPr>
          <w:sz w:val="18"/>
          <w:szCs w:val="18"/>
        </w:rPr>
        <w:tab/>
        <w:t>Include, if applicable, the family group benefiting from the protective measure.</w:t>
      </w:r>
    </w:p>
  </w:footnote>
  <w:footnote w:id="22">
    <w:p w14:paraId="53044134" w14:textId="2F3A087F" w:rsidR="001635F1" w:rsidRPr="00153346" w:rsidRDefault="001635F1" w:rsidP="001444F1">
      <w:pPr>
        <w:pStyle w:val="FootnoteText"/>
        <w:tabs>
          <w:tab w:val="left" w:pos="360"/>
          <w:tab w:val="left" w:pos="720"/>
        </w:tabs>
        <w:jc w:val="both"/>
        <w:rPr>
          <w:sz w:val="18"/>
          <w:szCs w:val="18"/>
        </w:rPr>
      </w:pPr>
      <w:r w:rsidRPr="00153346">
        <w:rPr>
          <w:rStyle w:val="FootnoteReference"/>
          <w:sz w:val="18"/>
          <w:szCs w:val="18"/>
        </w:rPr>
        <w:footnoteRef/>
      </w:r>
      <w:r w:rsidRPr="00153346">
        <w:rPr>
          <w:sz w:val="18"/>
          <w:szCs w:val="18"/>
        </w:rPr>
        <w:t xml:space="preserve"> In connection with this indicator and the following ones, set a five-year time frame as the base period for data preparation, which is the same time frame that the Committee has established in its recommendations on the results of acts of corruption formulated in the country reports.</w:t>
      </w:r>
    </w:p>
  </w:footnote>
  <w:footnote w:id="23">
    <w:p w14:paraId="0C7A2FFB" w14:textId="634616F4" w:rsidR="008C0610" w:rsidRPr="00D46C89" w:rsidRDefault="008C0610" w:rsidP="008C0610">
      <w:pPr>
        <w:pStyle w:val="FootnoteText"/>
        <w:jc w:val="both"/>
      </w:pPr>
      <w:r w:rsidRPr="007818A3">
        <w:rPr>
          <w:rStyle w:val="FootnoteReference"/>
        </w:rPr>
        <w:footnoteRef/>
      </w:r>
      <w:r w:rsidR="2A8905E6" w:rsidRPr="00D46C89">
        <w:t xml:space="preserve"> </w:t>
      </w:r>
      <w:r w:rsidR="2A8905E6" w:rsidRPr="2A8905E6">
        <w:t>T</w:t>
      </w:r>
      <w:r w:rsidR="2A8905E6" w:rsidRPr="2A8905E6">
        <w:rPr>
          <w:color w:val="3C4043"/>
        </w:rPr>
        <w:t>his indicator is applicable to those States whose systems previously require a request for a protection measure, to subsequently process, grant, or deny the request</w:t>
      </w:r>
      <w:r w:rsidR="2A8905E6" w:rsidRPr="00D46C89">
        <w:t xml:space="preserve">. </w:t>
      </w:r>
    </w:p>
  </w:footnote>
  <w:footnote w:id="24">
    <w:p w14:paraId="53225C79" w14:textId="77777777" w:rsidR="001635F1" w:rsidRPr="00153346" w:rsidRDefault="001635F1" w:rsidP="001444F1">
      <w:pPr>
        <w:pStyle w:val="FootnoteText"/>
        <w:tabs>
          <w:tab w:val="left" w:pos="180"/>
          <w:tab w:val="left" w:pos="720"/>
        </w:tabs>
        <w:jc w:val="both"/>
        <w:rPr>
          <w:sz w:val="18"/>
          <w:szCs w:val="18"/>
        </w:rPr>
      </w:pPr>
      <w:r w:rsidRPr="00153346">
        <w:rPr>
          <w:rStyle w:val="FootnoteReference"/>
          <w:sz w:val="18"/>
          <w:szCs w:val="18"/>
        </w:rPr>
        <w:footnoteRef/>
      </w:r>
      <w:r w:rsidRPr="00153346">
        <w:rPr>
          <w:sz w:val="18"/>
          <w:szCs w:val="18"/>
        </w:rPr>
        <w:t xml:space="preserve"> </w:t>
      </w:r>
      <w:r w:rsidRPr="00153346">
        <w:rPr>
          <w:sz w:val="18"/>
          <w:szCs w:val="18"/>
        </w:rPr>
        <w:tab/>
        <w:t xml:space="preserve">For this indicator, attention must be paid to the legislation of each country with respect to appeals in this area, whether at the administrative level (appeals for reconsideration, appeal remedies, appeals for review) or at judicial venues. </w:t>
      </w:r>
    </w:p>
  </w:footnote>
  <w:footnote w:id="25">
    <w:p w14:paraId="757FA69E" w14:textId="77777777" w:rsidR="001635F1" w:rsidRPr="00153346" w:rsidRDefault="001635F1" w:rsidP="00153346">
      <w:pPr>
        <w:pStyle w:val="FootnoteText"/>
        <w:tabs>
          <w:tab w:val="left" w:pos="180"/>
          <w:tab w:val="left" w:pos="720"/>
        </w:tabs>
        <w:jc w:val="both"/>
        <w:rPr>
          <w:sz w:val="18"/>
          <w:szCs w:val="18"/>
        </w:rPr>
      </w:pPr>
      <w:r w:rsidRPr="00153346">
        <w:rPr>
          <w:rStyle w:val="FootnoteReference"/>
          <w:sz w:val="18"/>
          <w:szCs w:val="18"/>
        </w:rPr>
        <w:footnoteRef/>
      </w:r>
      <w:r w:rsidRPr="00153346">
        <w:rPr>
          <w:sz w:val="18"/>
          <w:szCs w:val="18"/>
        </w:rPr>
        <w:t xml:space="preserve"> Include, if applicable, the family group benefiting from the protective measure.</w:t>
      </w:r>
    </w:p>
  </w:footnote>
  <w:footnote w:id="26">
    <w:p w14:paraId="2DADE3F4" w14:textId="71764391" w:rsidR="001635F1" w:rsidRPr="00153346" w:rsidRDefault="001635F1" w:rsidP="00153346">
      <w:pPr>
        <w:pStyle w:val="FootnoteText"/>
        <w:tabs>
          <w:tab w:val="left" w:pos="180"/>
          <w:tab w:val="left" w:pos="720"/>
        </w:tabs>
        <w:jc w:val="both"/>
        <w:rPr>
          <w:sz w:val="18"/>
          <w:szCs w:val="18"/>
        </w:rPr>
      </w:pPr>
      <w:r w:rsidRPr="00153346">
        <w:rPr>
          <w:rStyle w:val="FootnoteReference"/>
          <w:sz w:val="18"/>
          <w:szCs w:val="18"/>
        </w:rPr>
        <w:footnoteRef/>
      </w:r>
      <w:r w:rsidRPr="00153346">
        <w:rPr>
          <w:sz w:val="18"/>
          <w:szCs w:val="18"/>
        </w:rPr>
        <w:t xml:space="preserve"> Include, if applicable, the family group benefiting from the protective measure.</w:t>
      </w:r>
    </w:p>
  </w:footnote>
  <w:footnote w:id="27">
    <w:p w14:paraId="3607F7A6" w14:textId="2D25F193" w:rsidR="001635F1" w:rsidRDefault="001635F1">
      <w:pPr>
        <w:pStyle w:val="FootnoteText"/>
      </w:pPr>
      <w:r>
        <w:rPr>
          <w:rStyle w:val="FootnoteReference"/>
        </w:rPr>
        <w:footnoteRef/>
      </w:r>
      <w:r>
        <w:t xml:space="preserve"> </w:t>
      </w:r>
      <w:r w:rsidRPr="00153346">
        <w:rPr>
          <w:sz w:val="18"/>
          <w:szCs w:val="18"/>
          <w:u w:val="single"/>
        </w:rPr>
        <w:t>For example</w:t>
      </w:r>
      <w:r w:rsidRPr="00153346">
        <w:rPr>
          <w:sz w:val="18"/>
          <w:szCs w:val="18"/>
        </w:rPr>
        <w:t>, see Model Law, Article 50.</w:t>
      </w:r>
    </w:p>
  </w:footnote>
  <w:footnote w:id="28">
    <w:p w14:paraId="005CD132" w14:textId="40219FCA" w:rsidR="001635F1" w:rsidRDefault="001635F1">
      <w:pPr>
        <w:pStyle w:val="FootnoteText"/>
      </w:pPr>
      <w:r>
        <w:rPr>
          <w:rStyle w:val="FootnoteReference"/>
        </w:rPr>
        <w:footnoteRef/>
      </w:r>
      <w:r>
        <w:t xml:space="preserve"> </w:t>
      </w:r>
      <w:r w:rsidRPr="00153346">
        <w:rPr>
          <w:sz w:val="18"/>
          <w:szCs w:val="18"/>
          <w:u w:val="single"/>
        </w:rPr>
        <w:t>For example</w:t>
      </w:r>
      <w:r w:rsidRPr="00153346">
        <w:rPr>
          <w:sz w:val="18"/>
          <w:szCs w:val="18"/>
        </w:rPr>
        <w:t>, see Model Law, Article 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74CB" w14:textId="647D614B" w:rsidR="001635F1" w:rsidRPr="00B17E8E" w:rsidRDefault="001635F1">
    <w:pPr>
      <w:pStyle w:val="Header"/>
      <w:jc w:val="right"/>
      <w:rPr>
        <w:noProof/>
      </w:rPr>
    </w:pPr>
    <w:r>
      <w:rPr>
        <w:noProof/>
        <w:lang w:val="es-US" w:eastAsia="es-US"/>
      </w:rPr>
      <w:drawing>
        <wp:anchor distT="0" distB="0" distL="114300" distR="114300" simplePos="0" relativeHeight="251657728" behindDoc="0" locked="0" layoutInCell="1" allowOverlap="1" wp14:anchorId="2D6ED60F" wp14:editId="48BF0DB3">
          <wp:simplePos x="0" y="0"/>
          <wp:positionH relativeFrom="column">
            <wp:posOffset>-116840</wp:posOffset>
          </wp:positionH>
          <wp:positionV relativeFrom="paragraph">
            <wp:posOffset>-39370</wp:posOffset>
          </wp:positionV>
          <wp:extent cx="2628900" cy="62865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628650"/>
                  </a:xfrm>
                  <a:prstGeom prst="rect">
                    <a:avLst/>
                  </a:prstGeom>
                  <a:noFill/>
                </pic:spPr>
              </pic:pic>
            </a:graphicData>
          </a:graphic>
          <wp14:sizeRelH relativeFrom="page">
            <wp14:pctWidth>0</wp14:pctWidth>
          </wp14:sizeRelH>
          <wp14:sizeRelV relativeFrom="page">
            <wp14:pctHeight>0</wp14:pctHeight>
          </wp14:sizeRelV>
        </wp:anchor>
      </w:drawing>
    </w:r>
    <w:r w:rsidRPr="00B17E8E">
      <w:rPr>
        <w:noProof/>
      </w:rPr>
      <w:fldChar w:fldCharType="begin"/>
    </w:r>
    <w:r w:rsidRPr="00B17E8E">
      <w:rPr>
        <w:noProof/>
      </w:rPr>
      <w:instrText xml:space="preserve"> PAGE   \* MERGEFORMAT </w:instrText>
    </w:r>
    <w:r w:rsidRPr="00B17E8E">
      <w:rPr>
        <w:noProof/>
      </w:rPr>
      <w:fldChar w:fldCharType="separate"/>
    </w:r>
    <w:r w:rsidR="00660DD5">
      <w:rPr>
        <w:noProof/>
      </w:rPr>
      <w:t>20</w:t>
    </w:r>
    <w:r w:rsidRPr="00B17E8E">
      <w:rPr>
        <w:noProof/>
      </w:rPr>
      <w:fldChar w:fldCharType="end"/>
    </w:r>
  </w:p>
  <w:p w14:paraId="23FA6E02" w14:textId="77777777" w:rsidR="001635F1" w:rsidRPr="00B17E8E" w:rsidRDefault="001635F1">
    <w:pPr>
      <w:pStyle w:val="Header"/>
      <w:rPr>
        <w:noProof/>
      </w:rPr>
    </w:pPr>
  </w:p>
  <w:p w14:paraId="595B0988" w14:textId="77777777" w:rsidR="001635F1" w:rsidRPr="00B17E8E" w:rsidRDefault="001635F1">
    <w:pPr>
      <w:pStyle w:val="Header"/>
      <w:rPr>
        <w:noProof/>
      </w:rPr>
    </w:pPr>
  </w:p>
  <w:p w14:paraId="14899933" w14:textId="77777777" w:rsidR="001635F1" w:rsidRPr="00B17E8E" w:rsidRDefault="001635F1">
    <w:pPr>
      <w:pStyle w:val="Header"/>
      <w:rPr>
        <w:noProof/>
      </w:rPr>
    </w:pPr>
  </w:p>
  <w:p w14:paraId="7DC6F77D" w14:textId="77777777" w:rsidR="001635F1" w:rsidRPr="00B17E8E" w:rsidRDefault="001635F1">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4881" w14:textId="5824EE40" w:rsidR="001635F1" w:rsidRDefault="001635F1">
    <w:pPr>
      <w:pStyle w:val="Header"/>
    </w:pPr>
    <w:r w:rsidRPr="00026F8A">
      <w:rPr>
        <w:noProof/>
        <w:lang w:val="es-US" w:eastAsia="es-US"/>
      </w:rPr>
      <w:drawing>
        <wp:anchor distT="0" distB="0" distL="114300" distR="114300" simplePos="0" relativeHeight="251658752" behindDoc="0" locked="0" layoutInCell="1" allowOverlap="1" wp14:anchorId="1BD4E704" wp14:editId="56C53409">
          <wp:simplePos x="0" y="0"/>
          <wp:positionH relativeFrom="column">
            <wp:posOffset>0</wp:posOffset>
          </wp:positionH>
          <wp:positionV relativeFrom="paragraph">
            <wp:posOffset>34505</wp:posOffset>
          </wp:positionV>
          <wp:extent cx="2781300" cy="676275"/>
          <wp:effectExtent l="0" t="0" r="0" b="9525"/>
          <wp:wrapNone/>
          <wp:docPr id="4" name="Picture 4" descr="C:\Users\eparada\AppData\Local\Microsoft\Windows\INetCache\Content.Outlook\VYFA1691\OAS-MESICIC--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parada\AppData\Local\Microsoft\Windows\INetCache\Content.Outlook\VYFA1691\OAS-MESICIC--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13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US" w:eastAsia="es-US"/>
      </w:rPr>
      <mc:AlternateContent>
        <mc:Choice Requires="wps">
          <w:drawing>
            <wp:anchor distT="0" distB="0" distL="114300" distR="114300" simplePos="0" relativeHeight="251656704" behindDoc="1" locked="0" layoutInCell="1" allowOverlap="1" wp14:anchorId="5698EBB3" wp14:editId="12A4D24F">
              <wp:simplePos x="0" y="0"/>
              <wp:positionH relativeFrom="column">
                <wp:posOffset>2900680</wp:posOffset>
              </wp:positionH>
              <wp:positionV relativeFrom="paragraph">
                <wp:posOffset>-19050</wp:posOffset>
              </wp:positionV>
              <wp:extent cx="3714750" cy="1080135"/>
              <wp:effectExtent l="5080" t="9525" r="13970" b="5715"/>
              <wp:wrapTight wrapText="bothSides">
                <wp:wrapPolygon edited="0">
                  <wp:start x="-55" y="-190"/>
                  <wp:lineTo x="-55" y="21410"/>
                  <wp:lineTo x="21655" y="21410"/>
                  <wp:lineTo x="21655" y="-190"/>
                  <wp:lineTo x="-55" y="-190"/>
                </wp:wrapPolygon>
              </wp:wrapTight>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1080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ADFF62C">
            <v:rect id="Rectangle 3" style="position:absolute;margin-left:228.4pt;margin-top:-1.5pt;width:292.5pt;height:8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3B759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">
              <w10:wrap type="tight"/>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6711"/>
    <w:multiLevelType w:val="hybridMultilevel"/>
    <w:tmpl w:val="59F6B948"/>
    <w:lvl w:ilvl="0" w:tplc="E00A5B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772C52"/>
    <w:multiLevelType w:val="hybridMultilevel"/>
    <w:tmpl w:val="23D038B8"/>
    <w:lvl w:ilvl="0" w:tplc="9600133A">
      <w:start w:val="1"/>
      <w:numFmt w:val="bullet"/>
      <w:lvlText w:val=""/>
      <w:lvlJc w:val="left"/>
      <w:pPr>
        <w:ind w:left="1440" w:hanging="360"/>
      </w:pPr>
      <w:rPr>
        <w:rFonts w:ascii="Symbol" w:hAnsi="Symbol" w:cs="Symbol" w:hint="default"/>
      </w:rPr>
    </w:lvl>
    <w:lvl w:ilvl="1" w:tplc="007272DC">
      <w:start w:val="1"/>
      <w:numFmt w:val="bullet"/>
      <w:lvlText w:val="o"/>
      <w:lvlJc w:val="left"/>
      <w:pPr>
        <w:ind w:left="2160" w:hanging="360"/>
      </w:pPr>
      <w:rPr>
        <w:rFonts w:ascii="Courier New" w:hAnsi="Courier New" w:cs="Courier New" w:hint="default"/>
      </w:rPr>
    </w:lvl>
    <w:lvl w:ilvl="2" w:tplc="FD80D15E">
      <w:start w:val="1"/>
      <w:numFmt w:val="bullet"/>
      <w:lvlText w:val=""/>
      <w:lvlJc w:val="left"/>
      <w:pPr>
        <w:ind w:left="2880" w:hanging="360"/>
      </w:pPr>
      <w:rPr>
        <w:rFonts w:ascii="Wingdings" w:hAnsi="Wingdings" w:cs="Wingdings" w:hint="default"/>
      </w:rPr>
    </w:lvl>
    <w:lvl w:ilvl="3" w:tplc="7C82F408">
      <w:start w:val="1"/>
      <w:numFmt w:val="bullet"/>
      <w:lvlText w:val=""/>
      <w:lvlJc w:val="left"/>
      <w:pPr>
        <w:ind w:left="3600" w:hanging="360"/>
      </w:pPr>
      <w:rPr>
        <w:rFonts w:ascii="Symbol" w:hAnsi="Symbol" w:cs="Symbol" w:hint="default"/>
      </w:rPr>
    </w:lvl>
    <w:lvl w:ilvl="4" w:tplc="5CAEF0DE">
      <w:start w:val="1"/>
      <w:numFmt w:val="bullet"/>
      <w:lvlText w:val="o"/>
      <w:lvlJc w:val="left"/>
      <w:pPr>
        <w:ind w:left="4320" w:hanging="360"/>
      </w:pPr>
      <w:rPr>
        <w:rFonts w:ascii="Courier New" w:hAnsi="Courier New" w:cs="Courier New" w:hint="default"/>
      </w:rPr>
    </w:lvl>
    <w:lvl w:ilvl="5" w:tplc="FD12449C">
      <w:start w:val="1"/>
      <w:numFmt w:val="bullet"/>
      <w:lvlText w:val=""/>
      <w:lvlJc w:val="left"/>
      <w:pPr>
        <w:ind w:left="5040" w:hanging="360"/>
      </w:pPr>
      <w:rPr>
        <w:rFonts w:ascii="Wingdings" w:hAnsi="Wingdings" w:cs="Wingdings" w:hint="default"/>
      </w:rPr>
    </w:lvl>
    <w:lvl w:ilvl="6" w:tplc="8B2C9376">
      <w:start w:val="1"/>
      <w:numFmt w:val="bullet"/>
      <w:lvlText w:val=""/>
      <w:lvlJc w:val="left"/>
      <w:pPr>
        <w:ind w:left="5760" w:hanging="360"/>
      </w:pPr>
      <w:rPr>
        <w:rFonts w:ascii="Symbol" w:hAnsi="Symbol" w:cs="Symbol" w:hint="default"/>
      </w:rPr>
    </w:lvl>
    <w:lvl w:ilvl="7" w:tplc="7DDAB1D8">
      <w:start w:val="1"/>
      <w:numFmt w:val="bullet"/>
      <w:lvlText w:val="o"/>
      <w:lvlJc w:val="left"/>
      <w:pPr>
        <w:ind w:left="6480" w:hanging="360"/>
      </w:pPr>
      <w:rPr>
        <w:rFonts w:ascii="Courier New" w:hAnsi="Courier New" w:cs="Courier New" w:hint="default"/>
      </w:rPr>
    </w:lvl>
    <w:lvl w:ilvl="8" w:tplc="58BCA472">
      <w:start w:val="1"/>
      <w:numFmt w:val="bullet"/>
      <w:lvlText w:val=""/>
      <w:lvlJc w:val="left"/>
      <w:pPr>
        <w:ind w:left="7200" w:hanging="360"/>
      </w:pPr>
      <w:rPr>
        <w:rFonts w:ascii="Wingdings" w:hAnsi="Wingdings" w:cs="Wingdings" w:hint="default"/>
      </w:rPr>
    </w:lvl>
  </w:abstractNum>
  <w:abstractNum w:abstractNumId="2" w15:restartNumberingAfterBreak="0">
    <w:nsid w:val="079223C3"/>
    <w:multiLevelType w:val="hybridMultilevel"/>
    <w:tmpl w:val="3236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460E4"/>
    <w:multiLevelType w:val="hybridMultilevel"/>
    <w:tmpl w:val="EEB435B0"/>
    <w:lvl w:ilvl="0" w:tplc="267236C4">
      <w:start w:val="1"/>
      <w:numFmt w:val="upperLetter"/>
      <w:lvlText w:val="%1."/>
      <w:lvlJc w:val="left"/>
      <w:pPr>
        <w:ind w:left="540" w:hanging="360"/>
      </w:pPr>
      <w:rPr>
        <w:rFonts w:hint="default"/>
        <w:vanish w:val="0"/>
      </w:rPr>
    </w:lvl>
    <w:lvl w:ilvl="1" w:tplc="961E623A">
      <w:start w:val="1"/>
      <w:numFmt w:val="lowerLetter"/>
      <w:lvlText w:val="%2."/>
      <w:lvlJc w:val="left"/>
      <w:pPr>
        <w:ind w:left="1260" w:hanging="360"/>
      </w:pPr>
    </w:lvl>
    <w:lvl w:ilvl="2" w:tplc="D09A5B42">
      <w:start w:val="1"/>
      <w:numFmt w:val="lowerRoman"/>
      <w:lvlText w:val="%3."/>
      <w:lvlJc w:val="right"/>
      <w:pPr>
        <w:ind w:left="1980" w:hanging="180"/>
      </w:pPr>
    </w:lvl>
    <w:lvl w:ilvl="3" w:tplc="59EE5E04">
      <w:start w:val="1"/>
      <w:numFmt w:val="decimal"/>
      <w:lvlText w:val="%4."/>
      <w:lvlJc w:val="left"/>
      <w:pPr>
        <w:ind w:left="2700" w:hanging="360"/>
      </w:pPr>
    </w:lvl>
    <w:lvl w:ilvl="4" w:tplc="3CD404EE">
      <w:start w:val="1"/>
      <w:numFmt w:val="lowerLetter"/>
      <w:lvlText w:val="%5."/>
      <w:lvlJc w:val="left"/>
      <w:pPr>
        <w:ind w:left="3420" w:hanging="360"/>
      </w:pPr>
    </w:lvl>
    <w:lvl w:ilvl="5" w:tplc="81FAEB0E">
      <w:start w:val="1"/>
      <w:numFmt w:val="lowerRoman"/>
      <w:lvlText w:val="%6."/>
      <w:lvlJc w:val="right"/>
      <w:pPr>
        <w:ind w:left="4140" w:hanging="180"/>
      </w:pPr>
    </w:lvl>
    <w:lvl w:ilvl="6" w:tplc="285013D2">
      <w:start w:val="1"/>
      <w:numFmt w:val="decimal"/>
      <w:lvlText w:val="%7."/>
      <w:lvlJc w:val="left"/>
      <w:pPr>
        <w:ind w:left="4860" w:hanging="360"/>
      </w:pPr>
    </w:lvl>
    <w:lvl w:ilvl="7" w:tplc="C42EAC0C">
      <w:start w:val="1"/>
      <w:numFmt w:val="lowerLetter"/>
      <w:lvlText w:val="%8."/>
      <w:lvlJc w:val="left"/>
      <w:pPr>
        <w:ind w:left="5580" w:hanging="360"/>
      </w:pPr>
    </w:lvl>
    <w:lvl w:ilvl="8" w:tplc="EA345C0E">
      <w:start w:val="1"/>
      <w:numFmt w:val="lowerRoman"/>
      <w:lvlText w:val="%9."/>
      <w:lvlJc w:val="right"/>
      <w:pPr>
        <w:ind w:left="6300" w:hanging="180"/>
      </w:pPr>
    </w:lvl>
  </w:abstractNum>
  <w:abstractNum w:abstractNumId="4" w15:restartNumberingAfterBreak="0">
    <w:nsid w:val="15E821E9"/>
    <w:multiLevelType w:val="hybridMultilevel"/>
    <w:tmpl w:val="C6E03D04"/>
    <w:lvl w:ilvl="0" w:tplc="122ECAAE">
      <w:start w:val="1"/>
      <w:numFmt w:val="decimal"/>
      <w:lvlText w:val="%1."/>
      <w:lvlJc w:val="left"/>
      <w:pPr>
        <w:ind w:left="720" w:hanging="360"/>
      </w:pPr>
    </w:lvl>
    <w:lvl w:ilvl="1" w:tplc="EE26E116">
      <w:start w:val="1"/>
      <w:numFmt w:val="lowerLetter"/>
      <w:lvlText w:val="%2."/>
      <w:lvlJc w:val="left"/>
      <w:pPr>
        <w:ind w:left="1440" w:hanging="360"/>
      </w:pPr>
    </w:lvl>
    <w:lvl w:ilvl="2" w:tplc="83E69B2E">
      <w:start w:val="1"/>
      <w:numFmt w:val="lowerRoman"/>
      <w:lvlText w:val="%3."/>
      <w:lvlJc w:val="right"/>
      <w:pPr>
        <w:ind w:left="2160" w:hanging="180"/>
      </w:pPr>
    </w:lvl>
    <w:lvl w:ilvl="3" w:tplc="E2B4CF5E">
      <w:start w:val="1"/>
      <w:numFmt w:val="decimal"/>
      <w:lvlText w:val="%4."/>
      <w:lvlJc w:val="left"/>
      <w:pPr>
        <w:ind w:left="2880" w:hanging="360"/>
      </w:pPr>
    </w:lvl>
    <w:lvl w:ilvl="4" w:tplc="EC8A1338">
      <w:start w:val="1"/>
      <w:numFmt w:val="lowerLetter"/>
      <w:lvlText w:val="%5."/>
      <w:lvlJc w:val="left"/>
      <w:pPr>
        <w:ind w:left="3600" w:hanging="360"/>
      </w:pPr>
    </w:lvl>
    <w:lvl w:ilvl="5" w:tplc="ADC297E8">
      <w:start w:val="1"/>
      <w:numFmt w:val="lowerRoman"/>
      <w:lvlText w:val="%6."/>
      <w:lvlJc w:val="right"/>
      <w:pPr>
        <w:ind w:left="4320" w:hanging="180"/>
      </w:pPr>
    </w:lvl>
    <w:lvl w:ilvl="6" w:tplc="2A321554">
      <w:start w:val="1"/>
      <w:numFmt w:val="decimal"/>
      <w:lvlText w:val="%7."/>
      <w:lvlJc w:val="left"/>
      <w:pPr>
        <w:ind w:left="5040" w:hanging="360"/>
      </w:pPr>
    </w:lvl>
    <w:lvl w:ilvl="7" w:tplc="817AA6E2">
      <w:start w:val="1"/>
      <w:numFmt w:val="lowerLetter"/>
      <w:lvlText w:val="%8."/>
      <w:lvlJc w:val="left"/>
      <w:pPr>
        <w:ind w:left="5760" w:hanging="360"/>
      </w:pPr>
    </w:lvl>
    <w:lvl w:ilvl="8" w:tplc="A9F2176A">
      <w:start w:val="1"/>
      <w:numFmt w:val="lowerRoman"/>
      <w:lvlText w:val="%9."/>
      <w:lvlJc w:val="right"/>
      <w:pPr>
        <w:ind w:left="6480" w:hanging="180"/>
      </w:pPr>
    </w:lvl>
  </w:abstractNum>
  <w:abstractNum w:abstractNumId="5" w15:restartNumberingAfterBreak="0">
    <w:nsid w:val="18D14F18"/>
    <w:multiLevelType w:val="hybridMultilevel"/>
    <w:tmpl w:val="C28E6648"/>
    <w:lvl w:ilvl="0" w:tplc="2F16DCCA">
      <w:start w:val="1"/>
      <w:numFmt w:val="bullet"/>
      <w:lvlText w:val=""/>
      <w:lvlJc w:val="left"/>
      <w:pPr>
        <w:ind w:left="1440" w:hanging="360"/>
      </w:pPr>
      <w:rPr>
        <w:rFonts w:ascii="Symbol" w:hAnsi="Symbol" w:hint="default"/>
        <w:color w:val="auto"/>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6" w15:restartNumberingAfterBreak="0">
    <w:nsid w:val="192E420A"/>
    <w:multiLevelType w:val="hybridMultilevel"/>
    <w:tmpl w:val="198219C4"/>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20D4162E"/>
    <w:multiLevelType w:val="hybridMultilevel"/>
    <w:tmpl w:val="473C1790"/>
    <w:lvl w:ilvl="0" w:tplc="4F0262B4">
      <w:start w:val="1"/>
      <w:numFmt w:val="lowerLetter"/>
      <w:lvlText w:val="%1."/>
      <w:lvlJc w:val="left"/>
      <w:pPr>
        <w:ind w:left="720" w:hanging="360"/>
      </w:pPr>
      <w:rPr>
        <w:rFonts w:hint="default"/>
        <w:i w:val="0"/>
        <w:iCs w:val="0"/>
        <w:vanish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50904FF"/>
    <w:multiLevelType w:val="hybridMultilevel"/>
    <w:tmpl w:val="28A4818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9" w15:restartNumberingAfterBreak="0">
    <w:nsid w:val="2A844739"/>
    <w:multiLevelType w:val="hybridMultilevel"/>
    <w:tmpl w:val="0D34E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8B4C8A"/>
    <w:multiLevelType w:val="hybridMultilevel"/>
    <w:tmpl w:val="217A8664"/>
    <w:styleLink w:val="Estiloimportado10"/>
    <w:lvl w:ilvl="0" w:tplc="6FFEDE14">
      <w:start w:val="1"/>
      <w:numFmt w:val="lowerLetter"/>
      <w:lvlText w:val="%1)"/>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5C832C2">
      <w:start w:val="1"/>
      <w:numFmt w:val="lowerLetter"/>
      <w:lvlText w:val="%2."/>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24807E8">
      <w:start w:val="1"/>
      <w:numFmt w:val="lowerRoman"/>
      <w:lvlText w:val="%3."/>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7C42290">
      <w:start w:val="1"/>
      <w:numFmt w:val="decimal"/>
      <w:lvlText w:val="%4."/>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4EA7D9A">
      <w:start w:val="1"/>
      <w:numFmt w:val="lowerLetter"/>
      <w:lvlText w:val="%5."/>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5E6B576">
      <w:start w:val="1"/>
      <w:numFmt w:val="lowerRoman"/>
      <w:lvlText w:val="%6."/>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EC4A498">
      <w:start w:val="1"/>
      <w:numFmt w:val="decimal"/>
      <w:lvlText w:val="%7."/>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8F05B3A">
      <w:start w:val="1"/>
      <w:numFmt w:val="lowerLetter"/>
      <w:lvlText w:val="%8."/>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5BD69756">
      <w:start w:val="1"/>
      <w:numFmt w:val="lowerRoman"/>
      <w:lvlText w:val="%9."/>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F8959A6"/>
    <w:multiLevelType w:val="hybridMultilevel"/>
    <w:tmpl w:val="0D8A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284D8A"/>
    <w:multiLevelType w:val="hybridMultilevel"/>
    <w:tmpl w:val="D6B0AF6C"/>
    <w:styleLink w:val="Estiloimportado15"/>
    <w:lvl w:ilvl="0" w:tplc="6A18B088">
      <w:start w:val="1"/>
      <w:numFmt w:val="lowerLetter"/>
      <w:lvlText w:val="%1."/>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1AEC704">
      <w:start w:val="1"/>
      <w:numFmt w:val="lowerLetter"/>
      <w:lvlText w:val="%2."/>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19E4854">
      <w:start w:val="1"/>
      <w:numFmt w:val="lowerRoman"/>
      <w:lvlText w:val="%3."/>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6348458">
      <w:start w:val="1"/>
      <w:numFmt w:val="decimal"/>
      <w:lvlText w:val="%4."/>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ED22D4E">
      <w:start w:val="1"/>
      <w:numFmt w:val="lowerLetter"/>
      <w:lvlText w:val="%5."/>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8DE2474">
      <w:start w:val="1"/>
      <w:numFmt w:val="lowerRoman"/>
      <w:lvlText w:val="%6."/>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624A136">
      <w:start w:val="1"/>
      <w:numFmt w:val="decimal"/>
      <w:lvlText w:val="%7."/>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2807998">
      <w:start w:val="1"/>
      <w:numFmt w:val="lowerLetter"/>
      <w:lvlText w:val="%8."/>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C2AD262">
      <w:start w:val="1"/>
      <w:numFmt w:val="lowerRoman"/>
      <w:lvlText w:val="%9."/>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A15642A"/>
    <w:multiLevelType w:val="hybridMultilevel"/>
    <w:tmpl w:val="B5DAFC6E"/>
    <w:lvl w:ilvl="0" w:tplc="E00A5BDC">
      <w:start w:val="1"/>
      <w:numFmt w:val="lowerLetter"/>
      <w:lvlText w:val="(%1)"/>
      <w:lvlJc w:val="left"/>
      <w:pPr>
        <w:ind w:left="1800" w:hanging="360"/>
      </w:pPr>
      <w:rPr>
        <w:rFonts w:hint="default"/>
      </w:rPr>
    </w:lvl>
    <w:lvl w:ilvl="1" w:tplc="540A0019" w:tentative="1">
      <w:start w:val="1"/>
      <w:numFmt w:val="lowerLetter"/>
      <w:lvlText w:val="%2."/>
      <w:lvlJc w:val="left"/>
      <w:pPr>
        <w:ind w:left="2520" w:hanging="360"/>
      </w:pPr>
    </w:lvl>
    <w:lvl w:ilvl="2" w:tplc="540A001B" w:tentative="1">
      <w:start w:val="1"/>
      <w:numFmt w:val="lowerRoman"/>
      <w:lvlText w:val="%3."/>
      <w:lvlJc w:val="right"/>
      <w:pPr>
        <w:ind w:left="3240" w:hanging="180"/>
      </w:pPr>
    </w:lvl>
    <w:lvl w:ilvl="3" w:tplc="540A000F" w:tentative="1">
      <w:start w:val="1"/>
      <w:numFmt w:val="decimal"/>
      <w:lvlText w:val="%4."/>
      <w:lvlJc w:val="left"/>
      <w:pPr>
        <w:ind w:left="3960" w:hanging="360"/>
      </w:pPr>
    </w:lvl>
    <w:lvl w:ilvl="4" w:tplc="540A0019" w:tentative="1">
      <w:start w:val="1"/>
      <w:numFmt w:val="lowerLetter"/>
      <w:lvlText w:val="%5."/>
      <w:lvlJc w:val="left"/>
      <w:pPr>
        <w:ind w:left="4680" w:hanging="360"/>
      </w:pPr>
    </w:lvl>
    <w:lvl w:ilvl="5" w:tplc="540A001B" w:tentative="1">
      <w:start w:val="1"/>
      <w:numFmt w:val="lowerRoman"/>
      <w:lvlText w:val="%6."/>
      <w:lvlJc w:val="right"/>
      <w:pPr>
        <w:ind w:left="5400" w:hanging="180"/>
      </w:pPr>
    </w:lvl>
    <w:lvl w:ilvl="6" w:tplc="540A000F" w:tentative="1">
      <w:start w:val="1"/>
      <w:numFmt w:val="decimal"/>
      <w:lvlText w:val="%7."/>
      <w:lvlJc w:val="left"/>
      <w:pPr>
        <w:ind w:left="6120" w:hanging="360"/>
      </w:pPr>
    </w:lvl>
    <w:lvl w:ilvl="7" w:tplc="540A0019" w:tentative="1">
      <w:start w:val="1"/>
      <w:numFmt w:val="lowerLetter"/>
      <w:lvlText w:val="%8."/>
      <w:lvlJc w:val="left"/>
      <w:pPr>
        <w:ind w:left="6840" w:hanging="360"/>
      </w:pPr>
    </w:lvl>
    <w:lvl w:ilvl="8" w:tplc="540A001B" w:tentative="1">
      <w:start w:val="1"/>
      <w:numFmt w:val="lowerRoman"/>
      <w:lvlText w:val="%9."/>
      <w:lvlJc w:val="right"/>
      <w:pPr>
        <w:ind w:left="7560" w:hanging="180"/>
      </w:pPr>
    </w:lvl>
  </w:abstractNum>
  <w:abstractNum w:abstractNumId="14" w15:restartNumberingAfterBreak="0">
    <w:nsid w:val="3B0E47C6"/>
    <w:multiLevelType w:val="hybridMultilevel"/>
    <w:tmpl w:val="9E966A50"/>
    <w:lvl w:ilvl="0" w:tplc="04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cs="Wingdings" w:hint="default"/>
      </w:rPr>
    </w:lvl>
    <w:lvl w:ilvl="3" w:tplc="FFFFFFFF">
      <w:start w:val="1"/>
      <w:numFmt w:val="bullet"/>
      <w:lvlText w:val=""/>
      <w:lvlJc w:val="left"/>
      <w:pPr>
        <w:ind w:left="3600" w:hanging="360"/>
      </w:pPr>
      <w:rPr>
        <w:rFonts w:ascii="Symbol" w:hAnsi="Symbol" w:cs="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cs="Wingdings" w:hint="default"/>
      </w:rPr>
    </w:lvl>
    <w:lvl w:ilvl="6" w:tplc="FFFFFFFF">
      <w:start w:val="1"/>
      <w:numFmt w:val="bullet"/>
      <w:lvlText w:val=""/>
      <w:lvlJc w:val="left"/>
      <w:pPr>
        <w:ind w:left="5760" w:hanging="360"/>
      </w:pPr>
      <w:rPr>
        <w:rFonts w:ascii="Symbol" w:hAnsi="Symbol" w:cs="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cs="Wingdings" w:hint="default"/>
      </w:rPr>
    </w:lvl>
  </w:abstractNum>
  <w:abstractNum w:abstractNumId="15" w15:restartNumberingAfterBreak="0">
    <w:nsid w:val="3BE00C12"/>
    <w:multiLevelType w:val="hybridMultilevel"/>
    <w:tmpl w:val="B4FC9F50"/>
    <w:lvl w:ilvl="0" w:tplc="5D5E35E6">
      <w:start w:val="38"/>
      <w:numFmt w:val="decimal"/>
      <w:lvlText w:val="%1."/>
      <w:lvlJc w:val="left"/>
      <w:pPr>
        <w:ind w:left="720" w:hanging="360"/>
      </w:pPr>
    </w:lvl>
    <w:lvl w:ilvl="1" w:tplc="26AE2DCC">
      <w:start w:val="1"/>
      <w:numFmt w:val="lowerLetter"/>
      <w:lvlText w:val="%2."/>
      <w:lvlJc w:val="left"/>
      <w:pPr>
        <w:ind w:left="1440" w:hanging="360"/>
      </w:pPr>
    </w:lvl>
    <w:lvl w:ilvl="2" w:tplc="6D829F3E">
      <w:start w:val="1"/>
      <w:numFmt w:val="lowerRoman"/>
      <w:lvlText w:val="%3."/>
      <w:lvlJc w:val="right"/>
      <w:pPr>
        <w:ind w:left="2160" w:hanging="180"/>
      </w:pPr>
    </w:lvl>
    <w:lvl w:ilvl="3" w:tplc="ADAC0FD4">
      <w:start w:val="1"/>
      <w:numFmt w:val="decimal"/>
      <w:lvlText w:val="%4."/>
      <w:lvlJc w:val="left"/>
      <w:pPr>
        <w:ind w:left="2880" w:hanging="360"/>
      </w:pPr>
    </w:lvl>
    <w:lvl w:ilvl="4" w:tplc="79066D22">
      <w:start w:val="1"/>
      <w:numFmt w:val="lowerLetter"/>
      <w:lvlText w:val="%5."/>
      <w:lvlJc w:val="left"/>
      <w:pPr>
        <w:ind w:left="3600" w:hanging="360"/>
      </w:pPr>
    </w:lvl>
    <w:lvl w:ilvl="5" w:tplc="4BBA8AC4">
      <w:start w:val="1"/>
      <w:numFmt w:val="lowerRoman"/>
      <w:lvlText w:val="%6."/>
      <w:lvlJc w:val="right"/>
      <w:pPr>
        <w:ind w:left="4320" w:hanging="180"/>
      </w:pPr>
    </w:lvl>
    <w:lvl w:ilvl="6" w:tplc="16E6C258">
      <w:start w:val="1"/>
      <w:numFmt w:val="decimal"/>
      <w:lvlText w:val="%7."/>
      <w:lvlJc w:val="left"/>
      <w:pPr>
        <w:ind w:left="5040" w:hanging="360"/>
      </w:pPr>
    </w:lvl>
    <w:lvl w:ilvl="7" w:tplc="58CC0B84">
      <w:start w:val="1"/>
      <w:numFmt w:val="lowerLetter"/>
      <w:lvlText w:val="%8."/>
      <w:lvlJc w:val="left"/>
      <w:pPr>
        <w:ind w:left="5760" w:hanging="360"/>
      </w:pPr>
    </w:lvl>
    <w:lvl w:ilvl="8" w:tplc="2C180906">
      <w:start w:val="1"/>
      <w:numFmt w:val="lowerRoman"/>
      <w:lvlText w:val="%9."/>
      <w:lvlJc w:val="right"/>
      <w:pPr>
        <w:ind w:left="6480" w:hanging="180"/>
      </w:pPr>
    </w:lvl>
  </w:abstractNum>
  <w:abstractNum w:abstractNumId="16" w15:restartNumberingAfterBreak="0">
    <w:nsid w:val="3D2E4F7F"/>
    <w:multiLevelType w:val="multilevel"/>
    <w:tmpl w:val="D6307F22"/>
    <w:styleLink w:val="Style1"/>
    <w:lvl w:ilvl="0">
      <w:start w:val="10"/>
      <w:numFmt w:val="decimal"/>
      <w:lvlText w:val="%1."/>
      <w:lvlJc w:val="left"/>
      <w:pPr>
        <w:tabs>
          <w:tab w:val="num" w:pos="420"/>
        </w:tabs>
        <w:ind w:left="420" w:hanging="420"/>
      </w:pPr>
      <w:rPr>
        <w:rFonts w:hint="default"/>
        <w:i w:val="0"/>
        <w:iCs w:val="0"/>
      </w:rPr>
    </w:lvl>
    <w:lvl w:ilvl="1">
      <w:start w:val="1"/>
      <w:numFmt w:val="decimal"/>
      <w:lvlText w:val="%1.%2."/>
      <w:lvlJc w:val="left"/>
      <w:pPr>
        <w:tabs>
          <w:tab w:val="num" w:pos="1860"/>
        </w:tabs>
        <w:ind w:left="1860" w:hanging="420"/>
      </w:pPr>
      <w:rPr>
        <w:rFonts w:hint="default"/>
        <w:i w:val="0"/>
        <w:iCs w:val="0"/>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7" w15:restartNumberingAfterBreak="0">
    <w:nsid w:val="3D7D318F"/>
    <w:multiLevelType w:val="hybridMultilevel"/>
    <w:tmpl w:val="2D1AC0AC"/>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407D3BF9"/>
    <w:multiLevelType w:val="multilevel"/>
    <w:tmpl w:val="71429080"/>
    <w:lvl w:ilvl="0">
      <w:start w:val="1"/>
      <w:numFmt w:val="decimal"/>
      <w:lvlText w:val="%1."/>
      <w:lvlJc w:val="left"/>
      <w:pPr>
        <w:ind w:left="720" w:hanging="360"/>
      </w:pPr>
      <w:rPr>
        <w:b w:val="0"/>
        <w:strike w:val="0"/>
        <w:color w:val="000000" w:themeColor="text1"/>
        <w:lang w:val="es-MX"/>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9" w15:restartNumberingAfterBreak="0">
    <w:nsid w:val="41604894"/>
    <w:multiLevelType w:val="multilevel"/>
    <w:tmpl w:val="20BE69EC"/>
    <w:lvl w:ilvl="0">
      <w:start w:val="1"/>
      <w:numFmt w:val="decimal"/>
      <w:lvlText w:val="%1."/>
      <w:lvlJc w:val="left"/>
      <w:pPr>
        <w:ind w:left="720" w:hanging="360"/>
      </w:pPr>
      <w:rPr>
        <w:b w:val="0"/>
        <w:bCs w:val="0"/>
        <w:vanish w:val="0"/>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0" w15:restartNumberingAfterBreak="0">
    <w:nsid w:val="42C3077C"/>
    <w:multiLevelType w:val="hybridMultilevel"/>
    <w:tmpl w:val="344A4FC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1" w15:restartNumberingAfterBreak="0">
    <w:nsid w:val="439D1C3B"/>
    <w:multiLevelType w:val="hybridMultilevel"/>
    <w:tmpl w:val="7F7A0254"/>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22" w15:restartNumberingAfterBreak="0">
    <w:nsid w:val="44066FF6"/>
    <w:multiLevelType w:val="hybridMultilevel"/>
    <w:tmpl w:val="BACA649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3" w15:restartNumberingAfterBreak="0">
    <w:nsid w:val="4D974D33"/>
    <w:multiLevelType w:val="hybridMultilevel"/>
    <w:tmpl w:val="C79657EE"/>
    <w:lvl w:ilvl="0" w:tplc="540A0001">
      <w:start w:val="1"/>
      <w:numFmt w:val="bullet"/>
      <w:lvlText w:val=""/>
      <w:lvlJc w:val="left"/>
      <w:pPr>
        <w:ind w:left="1440" w:hanging="360"/>
      </w:pPr>
      <w:rPr>
        <w:rFonts w:ascii="Symbol" w:hAnsi="Symbol" w:cs="Symbol" w:hint="default"/>
      </w:rPr>
    </w:lvl>
    <w:lvl w:ilvl="1" w:tplc="540A0003">
      <w:start w:val="1"/>
      <w:numFmt w:val="bullet"/>
      <w:lvlText w:val="o"/>
      <w:lvlJc w:val="left"/>
      <w:pPr>
        <w:ind w:left="2160" w:hanging="360"/>
      </w:pPr>
      <w:rPr>
        <w:rFonts w:ascii="Courier New" w:hAnsi="Courier New" w:cs="Courier New" w:hint="default"/>
      </w:rPr>
    </w:lvl>
    <w:lvl w:ilvl="2" w:tplc="540A0005">
      <w:start w:val="1"/>
      <w:numFmt w:val="bullet"/>
      <w:lvlText w:val=""/>
      <w:lvlJc w:val="left"/>
      <w:pPr>
        <w:ind w:left="2880" w:hanging="360"/>
      </w:pPr>
      <w:rPr>
        <w:rFonts w:ascii="Wingdings" w:hAnsi="Wingdings" w:cs="Wingdings" w:hint="default"/>
      </w:rPr>
    </w:lvl>
    <w:lvl w:ilvl="3" w:tplc="540A0001">
      <w:start w:val="1"/>
      <w:numFmt w:val="bullet"/>
      <w:lvlText w:val=""/>
      <w:lvlJc w:val="left"/>
      <w:pPr>
        <w:ind w:left="3600" w:hanging="360"/>
      </w:pPr>
      <w:rPr>
        <w:rFonts w:ascii="Symbol" w:hAnsi="Symbol" w:cs="Symbol" w:hint="default"/>
      </w:rPr>
    </w:lvl>
    <w:lvl w:ilvl="4" w:tplc="540A0003">
      <w:start w:val="1"/>
      <w:numFmt w:val="bullet"/>
      <w:lvlText w:val="o"/>
      <w:lvlJc w:val="left"/>
      <w:pPr>
        <w:ind w:left="4320" w:hanging="360"/>
      </w:pPr>
      <w:rPr>
        <w:rFonts w:ascii="Courier New" w:hAnsi="Courier New" w:cs="Courier New" w:hint="default"/>
      </w:rPr>
    </w:lvl>
    <w:lvl w:ilvl="5" w:tplc="540A0005">
      <w:start w:val="1"/>
      <w:numFmt w:val="bullet"/>
      <w:lvlText w:val=""/>
      <w:lvlJc w:val="left"/>
      <w:pPr>
        <w:ind w:left="5040" w:hanging="360"/>
      </w:pPr>
      <w:rPr>
        <w:rFonts w:ascii="Wingdings" w:hAnsi="Wingdings" w:cs="Wingdings" w:hint="default"/>
      </w:rPr>
    </w:lvl>
    <w:lvl w:ilvl="6" w:tplc="540A0001">
      <w:start w:val="1"/>
      <w:numFmt w:val="bullet"/>
      <w:lvlText w:val=""/>
      <w:lvlJc w:val="left"/>
      <w:pPr>
        <w:ind w:left="5760" w:hanging="360"/>
      </w:pPr>
      <w:rPr>
        <w:rFonts w:ascii="Symbol" w:hAnsi="Symbol" w:cs="Symbol" w:hint="default"/>
      </w:rPr>
    </w:lvl>
    <w:lvl w:ilvl="7" w:tplc="540A0003">
      <w:start w:val="1"/>
      <w:numFmt w:val="bullet"/>
      <w:lvlText w:val="o"/>
      <w:lvlJc w:val="left"/>
      <w:pPr>
        <w:ind w:left="6480" w:hanging="360"/>
      </w:pPr>
      <w:rPr>
        <w:rFonts w:ascii="Courier New" w:hAnsi="Courier New" w:cs="Courier New" w:hint="default"/>
      </w:rPr>
    </w:lvl>
    <w:lvl w:ilvl="8" w:tplc="540A0005">
      <w:start w:val="1"/>
      <w:numFmt w:val="bullet"/>
      <w:lvlText w:val=""/>
      <w:lvlJc w:val="left"/>
      <w:pPr>
        <w:ind w:left="7200" w:hanging="360"/>
      </w:pPr>
      <w:rPr>
        <w:rFonts w:ascii="Wingdings" w:hAnsi="Wingdings" w:cs="Wingdings" w:hint="default"/>
      </w:rPr>
    </w:lvl>
  </w:abstractNum>
  <w:abstractNum w:abstractNumId="24" w15:restartNumberingAfterBreak="0">
    <w:nsid w:val="4DB84F6A"/>
    <w:multiLevelType w:val="hybridMultilevel"/>
    <w:tmpl w:val="5284F58E"/>
    <w:lvl w:ilvl="0" w:tplc="540A0001">
      <w:start w:val="1"/>
      <w:numFmt w:val="bullet"/>
      <w:lvlText w:val=""/>
      <w:lvlJc w:val="left"/>
      <w:pPr>
        <w:ind w:left="1440" w:hanging="360"/>
      </w:pPr>
      <w:rPr>
        <w:rFonts w:ascii="Symbol" w:hAnsi="Symbol" w:hint="default"/>
      </w:rPr>
    </w:lvl>
    <w:lvl w:ilvl="1" w:tplc="540A0003">
      <w:start w:val="1"/>
      <w:numFmt w:val="bullet"/>
      <w:lvlText w:val="o"/>
      <w:lvlJc w:val="left"/>
      <w:pPr>
        <w:ind w:left="2160" w:hanging="360"/>
      </w:pPr>
      <w:rPr>
        <w:rFonts w:ascii="Courier New" w:hAnsi="Courier New" w:cs="Courier New" w:hint="default"/>
      </w:rPr>
    </w:lvl>
    <w:lvl w:ilvl="2" w:tplc="540A0005">
      <w:start w:val="1"/>
      <w:numFmt w:val="bullet"/>
      <w:lvlText w:val=""/>
      <w:lvlJc w:val="left"/>
      <w:pPr>
        <w:ind w:left="2880" w:hanging="360"/>
      </w:pPr>
      <w:rPr>
        <w:rFonts w:ascii="Wingdings" w:hAnsi="Wingdings" w:cs="Wingdings" w:hint="default"/>
      </w:rPr>
    </w:lvl>
    <w:lvl w:ilvl="3" w:tplc="540A0001">
      <w:start w:val="1"/>
      <w:numFmt w:val="bullet"/>
      <w:lvlText w:val=""/>
      <w:lvlJc w:val="left"/>
      <w:pPr>
        <w:ind w:left="3600" w:hanging="360"/>
      </w:pPr>
      <w:rPr>
        <w:rFonts w:ascii="Symbol" w:hAnsi="Symbol" w:cs="Symbol" w:hint="default"/>
      </w:rPr>
    </w:lvl>
    <w:lvl w:ilvl="4" w:tplc="540A0003">
      <w:start w:val="1"/>
      <w:numFmt w:val="bullet"/>
      <w:lvlText w:val="o"/>
      <w:lvlJc w:val="left"/>
      <w:pPr>
        <w:ind w:left="4320" w:hanging="360"/>
      </w:pPr>
      <w:rPr>
        <w:rFonts w:ascii="Courier New" w:hAnsi="Courier New" w:cs="Courier New" w:hint="default"/>
      </w:rPr>
    </w:lvl>
    <w:lvl w:ilvl="5" w:tplc="540A0005">
      <w:start w:val="1"/>
      <w:numFmt w:val="bullet"/>
      <w:lvlText w:val=""/>
      <w:lvlJc w:val="left"/>
      <w:pPr>
        <w:ind w:left="5040" w:hanging="360"/>
      </w:pPr>
      <w:rPr>
        <w:rFonts w:ascii="Wingdings" w:hAnsi="Wingdings" w:cs="Wingdings" w:hint="default"/>
      </w:rPr>
    </w:lvl>
    <w:lvl w:ilvl="6" w:tplc="540A0001">
      <w:start w:val="1"/>
      <w:numFmt w:val="bullet"/>
      <w:lvlText w:val=""/>
      <w:lvlJc w:val="left"/>
      <w:pPr>
        <w:ind w:left="5760" w:hanging="360"/>
      </w:pPr>
      <w:rPr>
        <w:rFonts w:ascii="Symbol" w:hAnsi="Symbol" w:cs="Symbol" w:hint="default"/>
      </w:rPr>
    </w:lvl>
    <w:lvl w:ilvl="7" w:tplc="540A0003">
      <w:start w:val="1"/>
      <w:numFmt w:val="bullet"/>
      <w:lvlText w:val="o"/>
      <w:lvlJc w:val="left"/>
      <w:pPr>
        <w:ind w:left="6480" w:hanging="360"/>
      </w:pPr>
      <w:rPr>
        <w:rFonts w:ascii="Courier New" w:hAnsi="Courier New" w:cs="Courier New" w:hint="default"/>
      </w:rPr>
    </w:lvl>
    <w:lvl w:ilvl="8" w:tplc="540A0005">
      <w:start w:val="1"/>
      <w:numFmt w:val="bullet"/>
      <w:lvlText w:val=""/>
      <w:lvlJc w:val="left"/>
      <w:pPr>
        <w:ind w:left="7200" w:hanging="360"/>
      </w:pPr>
      <w:rPr>
        <w:rFonts w:ascii="Wingdings" w:hAnsi="Wingdings" w:cs="Wingdings" w:hint="default"/>
      </w:rPr>
    </w:lvl>
  </w:abstractNum>
  <w:abstractNum w:abstractNumId="25" w15:restartNumberingAfterBreak="0">
    <w:nsid w:val="4DF626F1"/>
    <w:multiLevelType w:val="hybridMultilevel"/>
    <w:tmpl w:val="72C43050"/>
    <w:lvl w:ilvl="0" w:tplc="04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cs="Wingdings" w:hint="default"/>
      </w:rPr>
    </w:lvl>
    <w:lvl w:ilvl="3" w:tplc="FFFFFFFF">
      <w:start w:val="1"/>
      <w:numFmt w:val="bullet"/>
      <w:lvlText w:val=""/>
      <w:lvlJc w:val="left"/>
      <w:pPr>
        <w:ind w:left="3600" w:hanging="360"/>
      </w:pPr>
      <w:rPr>
        <w:rFonts w:ascii="Symbol" w:hAnsi="Symbol" w:cs="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cs="Wingdings" w:hint="default"/>
      </w:rPr>
    </w:lvl>
    <w:lvl w:ilvl="6" w:tplc="FFFFFFFF">
      <w:start w:val="1"/>
      <w:numFmt w:val="bullet"/>
      <w:lvlText w:val=""/>
      <w:lvlJc w:val="left"/>
      <w:pPr>
        <w:ind w:left="5760" w:hanging="360"/>
      </w:pPr>
      <w:rPr>
        <w:rFonts w:ascii="Symbol" w:hAnsi="Symbol" w:cs="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cs="Wingdings" w:hint="default"/>
      </w:rPr>
    </w:lvl>
  </w:abstractNum>
  <w:abstractNum w:abstractNumId="26" w15:restartNumberingAfterBreak="0">
    <w:nsid w:val="52735856"/>
    <w:multiLevelType w:val="multilevel"/>
    <w:tmpl w:val="D96C98A6"/>
    <w:lvl w:ilvl="0">
      <w:start w:val="1"/>
      <w:numFmt w:val="decimal"/>
      <w:lvlText w:val="%1."/>
      <w:lvlJc w:val="left"/>
      <w:pPr>
        <w:ind w:left="720" w:hanging="360"/>
      </w:pPr>
      <w:rPr>
        <w:rFonts w:hint="default"/>
        <w:b w:val="0"/>
        <w:bCs w:val="0"/>
        <w:vanish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C126191"/>
    <w:multiLevelType w:val="hybridMultilevel"/>
    <w:tmpl w:val="1B4EC2DA"/>
    <w:lvl w:ilvl="0" w:tplc="DDACBC7A">
      <w:start w:val="1"/>
      <w:numFmt w:val="bullet"/>
      <w:lvlText w:val=""/>
      <w:lvlJc w:val="left"/>
      <w:pPr>
        <w:ind w:left="1440" w:hanging="360"/>
      </w:pPr>
      <w:rPr>
        <w:rFonts w:ascii="Symbol" w:hAnsi="Symbol" w:cs="Symbol" w:hint="default"/>
        <w:color w:val="auto"/>
      </w:rPr>
    </w:lvl>
    <w:lvl w:ilvl="1" w:tplc="3018657A">
      <w:start w:val="1"/>
      <w:numFmt w:val="bullet"/>
      <w:lvlText w:val="o"/>
      <w:lvlJc w:val="left"/>
      <w:pPr>
        <w:ind w:left="2160" w:hanging="360"/>
      </w:pPr>
      <w:rPr>
        <w:rFonts w:ascii="Courier New" w:hAnsi="Courier New" w:cs="Courier New" w:hint="default"/>
      </w:rPr>
    </w:lvl>
    <w:lvl w:ilvl="2" w:tplc="86E438C4">
      <w:start w:val="1"/>
      <w:numFmt w:val="bullet"/>
      <w:lvlText w:val=""/>
      <w:lvlJc w:val="left"/>
      <w:pPr>
        <w:ind w:left="2880" w:hanging="360"/>
      </w:pPr>
      <w:rPr>
        <w:rFonts w:ascii="Wingdings" w:hAnsi="Wingdings" w:cs="Wingdings" w:hint="default"/>
      </w:rPr>
    </w:lvl>
    <w:lvl w:ilvl="3" w:tplc="2154F89C">
      <w:start w:val="1"/>
      <w:numFmt w:val="bullet"/>
      <w:lvlText w:val=""/>
      <w:lvlJc w:val="left"/>
      <w:pPr>
        <w:ind w:left="3600" w:hanging="360"/>
      </w:pPr>
      <w:rPr>
        <w:rFonts w:ascii="Symbol" w:hAnsi="Symbol" w:cs="Symbol" w:hint="default"/>
      </w:rPr>
    </w:lvl>
    <w:lvl w:ilvl="4" w:tplc="07384316">
      <w:start w:val="1"/>
      <w:numFmt w:val="bullet"/>
      <w:lvlText w:val="o"/>
      <w:lvlJc w:val="left"/>
      <w:pPr>
        <w:ind w:left="4320" w:hanging="360"/>
      </w:pPr>
      <w:rPr>
        <w:rFonts w:ascii="Courier New" w:hAnsi="Courier New" w:cs="Courier New" w:hint="default"/>
      </w:rPr>
    </w:lvl>
    <w:lvl w:ilvl="5" w:tplc="0F0ED344">
      <w:start w:val="1"/>
      <w:numFmt w:val="bullet"/>
      <w:lvlText w:val=""/>
      <w:lvlJc w:val="left"/>
      <w:pPr>
        <w:ind w:left="5040" w:hanging="360"/>
      </w:pPr>
      <w:rPr>
        <w:rFonts w:ascii="Wingdings" w:hAnsi="Wingdings" w:cs="Wingdings" w:hint="default"/>
      </w:rPr>
    </w:lvl>
    <w:lvl w:ilvl="6" w:tplc="8CB0AA40">
      <w:start w:val="1"/>
      <w:numFmt w:val="bullet"/>
      <w:lvlText w:val=""/>
      <w:lvlJc w:val="left"/>
      <w:pPr>
        <w:ind w:left="5760" w:hanging="360"/>
      </w:pPr>
      <w:rPr>
        <w:rFonts w:ascii="Symbol" w:hAnsi="Symbol" w:cs="Symbol" w:hint="default"/>
      </w:rPr>
    </w:lvl>
    <w:lvl w:ilvl="7" w:tplc="E2764860">
      <w:start w:val="1"/>
      <w:numFmt w:val="bullet"/>
      <w:lvlText w:val="o"/>
      <w:lvlJc w:val="left"/>
      <w:pPr>
        <w:ind w:left="6480" w:hanging="360"/>
      </w:pPr>
      <w:rPr>
        <w:rFonts w:ascii="Courier New" w:hAnsi="Courier New" w:cs="Courier New" w:hint="default"/>
      </w:rPr>
    </w:lvl>
    <w:lvl w:ilvl="8" w:tplc="1CE853E2">
      <w:start w:val="1"/>
      <w:numFmt w:val="bullet"/>
      <w:lvlText w:val=""/>
      <w:lvlJc w:val="left"/>
      <w:pPr>
        <w:ind w:left="7200" w:hanging="360"/>
      </w:pPr>
      <w:rPr>
        <w:rFonts w:ascii="Wingdings" w:hAnsi="Wingdings" w:cs="Wingdings" w:hint="default"/>
      </w:rPr>
    </w:lvl>
  </w:abstractNum>
  <w:abstractNum w:abstractNumId="28" w15:restartNumberingAfterBreak="0">
    <w:nsid w:val="60309134"/>
    <w:multiLevelType w:val="hybridMultilevel"/>
    <w:tmpl w:val="AF6086BE"/>
    <w:lvl w:ilvl="0" w:tplc="935838D2">
      <w:start w:val="1"/>
      <w:numFmt w:val="decimal"/>
      <w:lvlText w:val="%1."/>
      <w:lvlJc w:val="left"/>
      <w:pPr>
        <w:ind w:left="720" w:hanging="360"/>
      </w:pPr>
    </w:lvl>
    <w:lvl w:ilvl="1" w:tplc="2F289F58">
      <w:start w:val="1"/>
      <w:numFmt w:val="lowerLetter"/>
      <w:lvlText w:val="%2."/>
      <w:lvlJc w:val="left"/>
      <w:pPr>
        <w:ind w:left="1440" w:hanging="360"/>
      </w:pPr>
    </w:lvl>
    <w:lvl w:ilvl="2" w:tplc="6DD26948">
      <w:start w:val="1"/>
      <w:numFmt w:val="lowerRoman"/>
      <w:lvlText w:val="%3."/>
      <w:lvlJc w:val="right"/>
      <w:pPr>
        <w:ind w:left="2160" w:hanging="180"/>
      </w:pPr>
    </w:lvl>
    <w:lvl w:ilvl="3" w:tplc="8C2E348E">
      <w:start w:val="1"/>
      <w:numFmt w:val="decimal"/>
      <w:lvlText w:val="%4."/>
      <w:lvlJc w:val="left"/>
      <w:pPr>
        <w:ind w:left="2880" w:hanging="360"/>
      </w:pPr>
    </w:lvl>
    <w:lvl w:ilvl="4" w:tplc="AB7406D4">
      <w:start w:val="1"/>
      <w:numFmt w:val="lowerLetter"/>
      <w:lvlText w:val="%5."/>
      <w:lvlJc w:val="left"/>
      <w:pPr>
        <w:ind w:left="3600" w:hanging="360"/>
      </w:pPr>
    </w:lvl>
    <w:lvl w:ilvl="5" w:tplc="60B6AAB0">
      <w:start w:val="1"/>
      <w:numFmt w:val="lowerRoman"/>
      <w:lvlText w:val="%6."/>
      <w:lvlJc w:val="right"/>
      <w:pPr>
        <w:ind w:left="4320" w:hanging="180"/>
      </w:pPr>
    </w:lvl>
    <w:lvl w:ilvl="6" w:tplc="B1685898">
      <w:start w:val="1"/>
      <w:numFmt w:val="decimal"/>
      <w:lvlText w:val="%7."/>
      <w:lvlJc w:val="left"/>
      <w:pPr>
        <w:ind w:left="5040" w:hanging="360"/>
      </w:pPr>
    </w:lvl>
    <w:lvl w:ilvl="7" w:tplc="30546FE8">
      <w:start w:val="1"/>
      <w:numFmt w:val="lowerLetter"/>
      <w:lvlText w:val="%8."/>
      <w:lvlJc w:val="left"/>
      <w:pPr>
        <w:ind w:left="5760" w:hanging="360"/>
      </w:pPr>
    </w:lvl>
    <w:lvl w:ilvl="8" w:tplc="9B5A676A">
      <w:start w:val="1"/>
      <w:numFmt w:val="lowerRoman"/>
      <w:lvlText w:val="%9."/>
      <w:lvlJc w:val="right"/>
      <w:pPr>
        <w:ind w:left="6480" w:hanging="180"/>
      </w:pPr>
    </w:lvl>
  </w:abstractNum>
  <w:abstractNum w:abstractNumId="29" w15:restartNumberingAfterBreak="0">
    <w:nsid w:val="615C552C"/>
    <w:multiLevelType w:val="hybridMultilevel"/>
    <w:tmpl w:val="6D32A68C"/>
    <w:lvl w:ilvl="0" w:tplc="ED428FAE">
      <w:start w:val="1"/>
      <w:numFmt w:val="bullet"/>
      <w:lvlText w:val=""/>
      <w:lvlJc w:val="left"/>
      <w:pPr>
        <w:ind w:left="1440" w:hanging="360"/>
      </w:pPr>
      <w:rPr>
        <w:rFonts w:ascii="Symbol" w:hAnsi="Symbol" w:hint="default"/>
        <w:color w:val="000000" w:themeColor="text1"/>
      </w:rPr>
    </w:lvl>
    <w:lvl w:ilvl="1" w:tplc="540A0003">
      <w:start w:val="1"/>
      <w:numFmt w:val="bullet"/>
      <w:lvlText w:val="o"/>
      <w:lvlJc w:val="left"/>
      <w:pPr>
        <w:ind w:left="2160" w:hanging="360"/>
      </w:pPr>
      <w:rPr>
        <w:rFonts w:ascii="Courier New" w:hAnsi="Courier New" w:cs="Courier New" w:hint="default"/>
      </w:rPr>
    </w:lvl>
    <w:lvl w:ilvl="2" w:tplc="540A0005">
      <w:start w:val="1"/>
      <w:numFmt w:val="bullet"/>
      <w:lvlText w:val=""/>
      <w:lvlJc w:val="left"/>
      <w:pPr>
        <w:ind w:left="2880" w:hanging="360"/>
      </w:pPr>
      <w:rPr>
        <w:rFonts w:ascii="Wingdings" w:hAnsi="Wingdings" w:cs="Wingdings" w:hint="default"/>
      </w:rPr>
    </w:lvl>
    <w:lvl w:ilvl="3" w:tplc="540A0001">
      <w:start w:val="1"/>
      <w:numFmt w:val="bullet"/>
      <w:lvlText w:val=""/>
      <w:lvlJc w:val="left"/>
      <w:pPr>
        <w:ind w:left="3600" w:hanging="360"/>
      </w:pPr>
      <w:rPr>
        <w:rFonts w:ascii="Symbol" w:hAnsi="Symbol" w:cs="Symbol" w:hint="default"/>
      </w:rPr>
    </w:lvl>
    <w:lvl w:ilvl="4" w:tplc="540A0003">
      <w:start w:val="1"/>
      <w:numFmt w:val="bullet"/>
      <w:lvlText w:val="o"/>
      <w:lvlJc w:val="left"/>
      <w:pPr>
        <w:ind w:left="4320" w:hanging="360"/>
      </w:pPr>
      <w:rPr>
        <w:rFonts w:ascii="Courier New" w:hAnsi="Courier New" w:cs="Courier New" w:hint="default"/>
      </w:rPr>
    </w:lvl>
    <w:lvl w:ilvl="5" w:tplc="540A0005">
      <w:start w:val="1"/>
      <w:numFmt w:val="bullet"/>
      <w:lvlText w:val=""/>
      <w:lvlJc w:val="left"/>
      <w:pPr>
        <w:ind w:left="5040" w:hanging="360"/>
      </w:pPr>
      <w:rPr>
        <w:rFonts w:ascii="Wingdings" w:hAnsi="Wingdings" w:cs="Wingdings" w:hint="default"/>
      </w:rPr>
    </w:lvl>
    <w:lvl w:ilvl="6" w:tplc="540A0001">
      <w:start w:val="1"/>
      <w:numFmt w:val="bullet"/>
      <w:lvlText w:val=""/>
      <w:lvlJc w:val="left"/>
      <w:pPr>
        <w:ind w:left="5760" w:hanging="360"/>
      </w:pPr>
      <w:rPr>
        <w:rFonts w:ascii="Symbol" w:hAnsi="Symbol" w:cs="Symbol" w:hint="default"/>
      </w:rPr>
    </w:lvl>
    <w:lvl w:ilvl="7" w:tplc="540A0003">
      <w:start w:val="1"/>
      <w:numFmt w:val="bullet"/>
      <w:lvlText w:val="o"/>
      <w:lvlJc w:val="left"/>
      <w:pPr>
        <w:ind w:left="6480" w:hanging="360"/>
      </w:pPr>
      <w:rPr>
        <w:rFonts w:ascii="Courier New" w:hAnsi="Courier New" w:cs="Courier New" w:hint="default"/>
      </w:rPr>
    </w:lvl>
    <w:lvl w:ilvl="8" w:tplc="540A0005">
      <w:start w:val="1"/>
      <w:numFmt w:val="bullet"/>
      <w:lvlText w:val=""/>
      <w:lvlJc w:val="left"/>
      <w:pPr>
        <w:ind w:left="7200" w:hanging="360"/>
      </w:pPr>
      <w:rPr>
        <w:rFonts w:ascii="Wingdings" w:hAnsi="Wingdings" w:cs="Wingdings" w:hint="default"/>
      </w:rPr>
    </w:lvl>
  </w:abstractNum>
  <w:abstractNum w:abstractNumId="30" w15:restartNumberingAfterBreak="0">
    <w:nsid w:val="61E66DB0"/>
    <w:multiLevelType w:val="hybridMultilevel"/>
    <w:tmpl w:val="7A1AC3E2"/>
    <w:styleLink w:val="Estiloimportado27"/>
    <w:lvl w:ilvl="0" w:tplc="C324F676">
      <w:start w:val="1"/>
      <w:numFmt w:val="lowerLetter"/>
      <w:lvlText w:val="%1)"/>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8041EA0">
      <w:start w:val="1"/>
      <w:numFmt w:val="lowerLetter"/>
      <w:lvlText w:val="%2."/>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EFCF58C">
      <w:start w:val="1"/>
      <w:numFmt w:val="lowerRoman"/>
      <w:lvlText w:val="%3."/>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726E074">
      <w:start w:val="1"/>
      <w:numFmt w:val="decimal"/>
      <w:lvlText w:val="%4."/>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02888F0">
      <w:start w:val="1"/>
      <w:numFmt w:val="lowerLetter"/>
      <w:lvlText w:val="%5."/>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7DEF5D2">
      <w:start w:val="1"/>
      <w:numFmt w:val="lowerRoman"/>
      <w:lvlText w:val="%6."/>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3D4BFD0">
      <w:start w:val="1"/>
      <w:numFmt w:val="decimal"/>
      <w:lvlText w:val="%7."/>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9EA9550">
      <w:start w:val="1"/>
      <w:numFmt w:val="lowerLetter"/>
      <w:lvlText w:val="%8."/>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558CF0E">
      <w:start w:val="1"/>
      <w:numFmt w:val="lowerRoman"/>
      <w:lvlText w:val="%9."/>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7847229"/>
    <w:multiLevelType w:val="hybridMultilevel"/>
    <w:tmpl w:val="3C1E9B0A"/>
    <w:lvl w:ilvl="0" w:tplc="04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cs="Wingdings" w:hint="default"/>
      </w:rPr>
    </w:lvl>
    <w:lvl w:ilvl="3" w:tplc="FFFFFFFF">
      <w:start w:val="1"/>
      <w:numFmt w:val="bullet"/>
      <w:lvlText w:val=""/>
      <w:lvlJc w:val="left"/>
      <w:pPr>
        <w:ind w:left="3600" w:hanging="360"/>
      </w:pPr>
      <w:rPr>
        <w:rFonts w:ascii="Symbol" w:hAnsi="Symbol" w:cs="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cs="Wingdings" w:hint="default"/>
      </w:rPr>
    </w:lvl>
    <w:lvl w:ilvl="6" w:tplc="FFFFFFFF">
      <w:start w:val="1"/>
      <w:numFmt w:val="bullet"/>
      <w:lvlText w:val=""/>
      <w:lvlJc w:val="left"/>
      <w:pPr>
        <w:ind w:left="5760" w:hanging="360"/>
      </w:pPr>
      <w:rPr>
        <w:rFonts w:ascii="Symbol" w:hAnsi="Symbol" w:cs="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cs="Wingdings" w:hint="default"/>
      </w:rPr>
    </w:lvl>
  </w:abstractNum>
  <w:abstractNum w:abstractNumId="32" w15:restartNumberingAfterBreak="0">
    <w:nsid w:val="6B056646"/>
    <w:multiLevelType w:val="hybridMultilevel"/>
    <w:tmpl w:val="953EDAEE"/>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33" w15:restartNumberingAfterBreak="0">
    <w:nsid w:val="6C0669CC"/>
    <w:multiLevelType w:val="hybridMultilevel"/>
    <w:tmpl w:val="101E99E0"/>
    <w:lvl w:ilvl="0" w:tplc="B804EFFA">
      <w:start w:val="1"/>
      <w:numFmt w:val="bullet"/>
      <w:lvlText w:val=""/>
      <w:lvlJc w:val="left"/>
      <w:pPr>
        <w:ind w:left="1080" w:hanging="360"/>
      </w:pPr>
      <w:rPr>
        <w:rFonts w:ascii="Symbol" w:hAnsi="Symbol" w:hint="default"/>
        <w:b w:val="0"/>
        <w:bCs w:val="0"/>
        <w:i w:val="0"/>
        <w:iCs w:val="0"/>
        <w:color w:val="auto"/>
      </w:rPr>
    </w:lvl>
    <w:lvl w:ilvl="1" w:tplc="540A0019">
      <w:start w:val="1"/>
      <w:numFmt w:val="lowerLetter"/>
      <w:lvlText w:val="%2."/>
      <w:lvlJc w:val="left"/>
      <w:pPr>
        <w:ind w:left="1800" w:hanging="360"/>
      </w:pPr>
    </w:lvl>
    <w:lvl w:ilvl="2" w:tplc="540A001B">
      <w:start w:val="1"/>
      <w:numFmt w:val="lowerRoman"/>
      <w:lvlText w:val="%3."/>
      <w:lvlJc w:val="right"/>
      <w:pPr>
        <w:ind w:left="2520" w:hanging="180"/>
      </w:pPr>
    </w:lvl>
    <w:lvl w:ilvl="3" w:tplc="540A000F">
      <w:start w:val="1"/>
      <w:numFmt w:val="decimal"/>
      <w:lvlText w:val="%4."/>
      <w:lvlJc w:val="left"/>
      <w:pPr>
        <w:ind w:left="3240" w:hanging="360"/>
      </w:pPr>
    </w:lvl>
    <w:lvl w:ilvl="4" w:tplc="540A0019">
      <w:start w:val="1"/>
      <w:numFmt w:val="lowerLetter"/>
      <w:lvlText w:val="%5."/>
      <w:lvlJc w:val="left"/>
      <w:pPr>
        <w:ind w:left="3960" w:hanging="360"/>
      </w:pPr>
    </w:lvl>
    <w:lvl w:ilvl="5" w:tplc="540A001B">
      <w:start w:val="1"/>
      <w:numFmt w:val="lowerRoman"/>
      <w:lvlText w:val="%6."/>
      <w:lvlJc w:val="right"/>
      <w:pPr>
        <w:ind w:left="4680" w:hanging="180"/>
      </w:pPr>
    </w:lvl>
    <w:lvl w:ilvl="6" w:tplc="540A000F">
      <w:start w:val="1"/>
      <w:numFmt w:val="decimal"/>
      <w:lvlText w:val="%7."/>
      <w:lvlJc w:val="left"/>
      <w:pPr>
        <w:ind w:left="5400" w:hanging="360"/>
      </w:pPr>
    </w:lvl>
    <w:lvl w:ilvl="7" w:tplc="540A0019">
      <w:start w:val="1"/>
      <w:numFmt w:val="lowerLetter"/>
      <w:lvlText w:val="%8."/>
      <w:lvlJc w:val="left"/>
      <w:pPr>
        <w:ind w:left="6120" w:hanging="360"/>
      </w:pPr>
    </w:lvl>
    <w:lvl w:ilvl="8" w:tplc="540A001B">
      <w:start w:val="1"/>
      <w:numFmt w:val="lowerRoman"/>
      <w:lvlText w:val="%9."/>
      <w:lvlJc w:val="right"/>
      <w:pPr>
        <w:ind w:left="6840" w:hanging="180"/>
      </w:pPr>
    </w:lvl>
  </w:abstractNum>
  <w:abstractNum w:abstractNumId="34" w15:restartNumberingAfterBreak="0">
    <w:nsid w:val="73671A66"/>
    <w:multiLevelType w:val="hybridMultilevel"/>
    <w:tmpl w:val="083E78C2"/>
    <w:styleLink w:val="Estiloimportado18"/>
    <w:lvl w:ilvl="0" w:tplc="0748956E">
      <w:start w:val="1"/>
      <w:numFmt w:val="decimal"/>
      <w:lvlText w:val="%1."/>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C3C5EC4">
      <w:start w:val="1"/>
      <w:numFmt w:val="lowerLetter"/>
      <w:lvlText w:val="%2."/>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21C5DA8">
      <w:start w:val="1"/>
      <w:numFmt w:val="lowerRoman"/>
      <w:lvlText w:val="%3."/>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8AEFD4C">
      <w:start w:val="1"/>
      <w:numFmt w:val="decimal"/>
      <w:lvlText w:val="%4."/>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D744918">
      <w:start w:val="1"/>
      <w:numFmt w:val="lowerLetter"/>
      <w:lvlText w:val="%5."/>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79E5086">
      <w:start w:val="1"/>
      <w:numFmt w:val="lowerRoman"/>
      <w:lvlText w:val="%6."/>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5BA53AE">
      <w:start w:val="1"/>
      <w:numFmt w:val="decimal"/>
      <w:lvlText w:val="%7."/>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91A621C">
      <w:start w:val="1"/>
      <w:numFmt w:val="lowerLetter"/>
      <w:lvlText w:val="%8."/>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38103EB8">
      <w:start w:val="1"/>
      <w:numFmt w:val="lowerRoman"/>
      <w:lvlText w:val="%9."/>
      <w:lvlJc w:val="left"/>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602088F"/>
    <w:multiLevelType w:val="hybridMultilevel"/>
    <w:tmpl w:val="5B7E6018"/>
    <w:lvl w:ilvl="0" w:tplc="F9F82A2A">
      <w:start w:val="1"/>
      <w:numFmt w:val="upperRoman"/>
      <w:lvlText w:val="%1."/>
      <w:lvlJc w:val="left"/>
      <w:pPr>
        <w:ind w:left="1080" w:hanging="720"/>
      </w:pPr>
      <w:rPr>
        <w:rFonts w:hint="default"/>
        <w:vanish w:val="0"/>
      </w:rPr>
    </w:lvl>
    <w:lvl w:ilvl="1" w:tplc="CA22F298">
      <w:start w:val="1"/>
      <w:numFmt w:val="lowerLetter"/>
      <w:lvlText w:val="%2."/>
      <w:lvlJc w:val="left"/>
      <w:pPr>
        <w:ind w:left="1440" w:hanging="360"/>
      </w:pPr>
    </w:lvl>
    <w:lvl w:ilvl="2" w:tplc="47C0E6DA">
      <w:start w:val="1"/>
      <w:numFmt w:val="lowerRoman"/>
      <w:lvlText w:val="%3."/>
      <w:lvlJc w:val="right"/>
      <w:pPr>
        <w:ind w:left="2160" w:hanging="180"/>
      </w:pPr>
    </w:lvl>
    <w:lvl w:ilvl="3" w:tplc="F9F8608C">
      <w:start w:val="1"/>
      <w:numFmt w:val="decimal"/>
      <w:lvlText w:val="%4."/>
      <w:lvlJc w:val="left"/>
      <w:pPr>
        <w:ind w:left="2880" w:hanging="360"/>
      </w:pPr>
    </w:lvl>
    <w:lvl w:ilvl="4" w:tplc="45A64236">
      <w:start w:val="1"/>
      <w:numFmt w:val="lowerLetter"/>
      <w:lvlText w:val="%5."/>
      <w:lvlJc w:val="left"/>
      <w:pPr>
        <w:ind w:left="3600" w:hanging="360"/>
      </w:pPr>
    </w:lvl>
    <w:lvl w:ilvl="5" w:tplc="8C90E3B8">
      <w:start w:val="1"/>
      <w:numFmt w:val="lowerRoman"/>
      <w:lvlText w:val="%6."/>
      <w:lvlJc w:val="right"/>
      <w:pPr>
        <w:ind w:left="4320" w:hanging="180"/>
      </w:pPr>
    </w:lvl>
    <w:lvl w:ilvl="6" w:tplc="B4025942">
      <w:start w:val="1"/>
      <w:numFmt w:val="decimal"/>
      <w:lvlText w:val="%7."/>
      <w:lvlJc w:val="left"/>
      <w:pPr>
        <w:ind w:left="5040" w:hanging="360"/>
      </w:pPr>
    </w:lvl>
    <w:lvl w:ilvl="7" w:tplc="C77EAD52">
      <w:start w:val="1"/>
      <w:numFmt w:val="lowerLetter"/>
      <w:lvlText w:val="%8."/>
      <w:lvlJc w:val="left"/>
      <w:pPr>
        <w:ind w:left="5760" w:hanging="360"/>
      </w:pPr>
    </w:lvl>
    <w:lvl w:ilvl="8" w:tplc="C9FAF004">
      <w:start w:val="1"/>
      <w:numFmt w:val="lowerRoman"/>
      <w:lvlText w:val="%9."/>
      <w:lvlJc w:val="right"/>
      <w:pPr>
        <w:ind w:left="6480" w:hanging="180"/>
      </w:pPr>
    </w:lvl>
  </w:abstractNum>
  <w:abstractNum w:abstractNumId="36" w15:restartNumberingAfterBreak="0">
    <w:nsid w:val="7D4D4D9B"/>
    <w:multiLevelType w:val="hybridMultilevel"/>
    <w:tmpl w:val="64325A94"/>
    <w:lvl w:ilvl="0" w:tplc="376C91EA">
      <w:start w:val="1"/>
      <w:numFmt w:val="lowerLetter"/>
      <w:lvlText w:val="%1."/>
      <w:lvlJc w:val="left"/>
      <w:pPr>
        <w:ind w:left="720" w:hanging="360"/>
      </w:pPr>
      <w:rPr>
        <w:rFonts w:hint="default"/>
        <w:vanish w:val="0"/>
      </w:rPr>
    </w:lvl>
    <w:lvl w:ilvl="1" w:tplc="FB4AD46C">
      <w:start w:val="1"/>
      <w:numFmt w:val="lowerLetter"/>
      <w:lvlText w:val="%2."/>
      <w:lvlJc w:val="left"/>
      <w:pPr>
        <w:ind w:left="1440" w:hanging="360"/>
      </w:pPr>
    </w:lvl>
    <w:lvl w:ilvl="2" w:tplc="EEA6E092">
      <w:start w:val="1"/>
      <w:numFmt w:val="lowerRoman"/>
      <w:lvlText w:val="%3."/>
      <w:lvlJc w:val="right"/>
      <w:pPr>
        <w:ind w:left="2160" w:hanging="180"/>
      </w:pPr>
    </w:lvl>
    <w:lvl w:ilvl="3" w:tplc="F0C2F3A8">
      <w:start w:val="1"/>
      <w:numFmt w:val="decimal"/>
      <w:lvlText w:val="%4."/>
      <w:lvlJc w:val="left"/>
      <w:pPr>
        <w:ind w:left="2880" w:hanging="360"/>
      </w:pPr>
    </w:lvl>
    <w:lvl w:ilvl="4" w:tplc="0BF88BD8">
      <w:start w:val="1"/>
      <w:numFmt w:val="lowerLetter"/>
      <w:lvlText w:val="%5."/>
      <w:lvlJc w:val="left"/>
      <w:pPr>
        <w:ind w:left="3600" w:hanging="360"/>
      </w:pPr>
    </w:lvl>
    <w:lvl w:ilvl="5" w:tplc="5DF01330">
      <w:start w:val="1"/>
      <w:numFmt w:val="lowerRoman"/>
      <w:lvlText w:val="%6."/>
      <w:lvlJc w:val="right"/>
      <w:pPr>
        <w:ind w:left="4320" w:hanging="180"/>
      </w:pPr>
    </w:lvl>
    <w:lvl w:ilvl="6" w:tplc="687E1EF6">
      <w:start w:val="1"/>
      <w:numFmt w:val="decimal"/>
      <w:lvlText w:val="%7."/>
      <w:lvlJc w:val="left"/>
      <w:pPr>
        <w:ind w:left="5040" w:hanging="360"/>
      </w:pPr>
    </w:lvl>
    <w:lvl w:ilvl="7" w:tplc="116CC51A">
      <w:start w:val="1"/>
      <w:numFmt w:val="lowerLetter"/>
      <w:lvlText w:val="%8."/>
      <w:lvlJc w:val="left"/>
      <w:pPr>
        <w:ind w:left="5760" w:hanging="360"/>
      </w:pPr>
    </w:lvl>
    <w:lvl w:ilvl="8" w:tplc="082858D0">
      <w:start w:val="1"/>
      <w:numFmt w:val="lowerRoman"/>
      <w:lvlText w:val="%9."/>
      <w:lvlJc w:val="right"/>
      <w:pPr>
        <w:ind w:left="6480" w:hanging="180"/>
      </w:pPr>
    </w:lvl>
  </w:abstractNum>
  <w:num w:numId="1" w16cid:durableId="1210805147">
    <w:abstractNumId w:val="4"/>
  </w:num>
  <w:num w:numId="2" w16cid:durableId="1605570890">
    <w:abstractNumId w:val="28"/>
  </w:num>
  <w:num w:numId="3" w16cid:durableId="388459688">
    <w:abstractNumId w:val="15"/>
  </w:num>
  <w:num w:numId="4" w16cid:durableId="1332027768">
    <w:abstractNumId w:val="16"/>
  </w:num>
  <w:num w:numId="5" w16cid:durableId="1403023321">
    <w:abstractNumId w:val="10"/>
  </w:num>
  <w:num w:numId="6" w16cid:durableId="1900704958">
    <w:abstractNumId w:val="12"/>
  </w:num>
  <w:num w:numId="7" w16cid:durableId="939724688">
    <w:abstractNumId w:val="34"/>
  </w:num>
  <w:num w:numId="8" w16cid:durableId="1251545604">
    <w:abstractNumId w:val="30"/>
  </w:num>
  <w:num w:numId="9" w16cid:durableId="213854035">
    <w:abstractNumId w:val="19"/>
  </w:num>
  <w:num w:numId="10" w16cid:durableId="1142842353">
    <w:abstractNumId w:val="27"/>
  </w:num>
  <w:num w:numId="11" w16cid:durableId="1878817020">
    <w:abstractNumId w:val="1"/>
  </w:num>
  <w:num w:numId="12" w16cid:durableId="20013495">
    <w:abstractNumId w:val="36"/>
  </w:num>
  <w:num w:numId="13" w16cid:durableId="214660903">
    <w:abstractNumId w:val="35"/>
  </w:num>
  <w:num w:numId="14" w16cid:durableId="284894122">
    <w:abstractNumId w:val="3"/>
  </w:num>
  <w:num w:numId="15" w16cid:durableId="748381744">
    <w:abstractNumId w:val="26"/>
  </w:num>
  <w:num w:numId="16" w16cid:durableId="1160971507">
    <w:abstractNumId w:val="7"/>
  </w:num>
  <w:num w:numId="17" w16cid:durableId="2111465396">
    <w:abstractNumId w:val="33"/>
  </w:num>
  <w:num w:numId="18" w16cid:durableId="415980237">
    <w:abstractNumId w:val="24"/>
  </w:num>
  <w:num w:numId="19" w16cid:durableId="851378851">
    <w:abstractNumId w:val="29"/>
  </w:num>
  <w:num w:numId="20" w16cid:durableId="290326778">
    <w:abstractNumId w:val="23"/>
  </w:num>
  <w:num w:numId="21" w16cid:durableId="870842761">
    <w:abstractNumId w:val="32"/>
  </w:num>
  <w:num w:numId="22" w16cid:durableId="1430658553">
    <w:abstractNumId w:val="9"/>
  </w:num>
  <w:num w:numId="23" w16cid:durableId="1054815458">
    <w:abstractNumId w:val="25"/>
  </w:num>
  <w:num w:numId="24" w16cid:durableId="1255436936">
    <w:abstractNumId w:val="14"/>
  </w:num>
  <w:num w:numId="25" w16cid:durableId="1232082965">
    <w:abstractNumId w:val="6"/>
  </w:num>
  <w:num w:numId="26" w16cid:durableId="1227759946">
    <w:abstractNumId w:val="2"/>
  </w:num>
  <w:num w:numId="27" w16cid:durableId="1170028798">
    <w:abstractNumId w:val="31"/>
  </w:num>
  <w:num w:numId="28" w16cid:durableId="1854564647">
    <w:abstractNumId w:val="17"/>
  </w:num>
  <w:num w:numId="29" w16cid:durableId="567766159">
    <w:abstractNumId w:val="5"/>
  </w:num>
  <w:num w:numId="30" w16cid:durableId="1292438508">
    <w:abstractNumId w:val="21"/>
  </w:num>
  <w:num w:numId="31" w16cid:durableId="1689595539">
    <w:abstractNumId w:val="11"/>
  </w:num>
  <w:num w:numId="32" w16cid:durableId="954098701">
    <w:abstractNumId w:val="20"/>
  </w:num>
  <w:num w:numId="33" w16cid:durableId="788472023">
    <w:abstractNumId w:val="0"/>
  </w:num>
  <w:num w:numId="34" w16cid:durableId="668406790">
    <w:abstractNumId w:val="22"/>
  </w:num>
  <w:num w:numId="35" w16cid:durableId="343745687">
    <w:abstractNumId w:val="8"/>
  </w:num>
  <w:num w:numId="36" w16cid:durableId="39404974">
    <w:abstractNumId w:val="13"/>
  </w:num>
  <w:num w:numId="37" w16cid:durableId="97513825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defaultTabStop w:val="720"/>
  <w:hyphenationZone w:val="425"/>
  <w:doNotHyphenateCaps/>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B4F58D-EFD4-4965-9147-346425331250}"/>
    <w:docVar w:name="dgnword-eventsink" w:val="1726228488624"/>
  </w:docVars>
  <w:rsids>
    <w:rsidRoot w:val="00BD2CF5"/>
    <w:rsid w:val="000019EB"/>
    <w:rsid w:val="0000217A"/>
    <w:rsid w:val="0000342B"/>
    <w:rsid w:val="00003C21"/>
    <w:rsid w:val="00005DD7"/>
    <w:rsid w:val="000066E4"/>
    <w:rsid w:val="00007010"/>
    <w:rsid w:val="000072AE"/>
    <w:rsid w:val="000107FF"/>
    <w:rsid w:val="00013BEC"/>
    <w:rsid w:val="0001511B"/>
    <w:rsid w:val="00015AC0"/>
    <w:rsid w:val="00020569"/>
    <w:rsid w:val="0002353B"/>
    <w:rsid w:val="000235D2"/>
    <w:rsid w:val="00023689"/>
    <w:rsid w:val="00024589"/>
    <w:rsid w:val="00024968"/>
    <w:rsid w:val="00026836"/>
    <w:rsid w:val="0003283A"/>
    <w:rsid w:val="00032C19"/>
    <w:rsid w:val="0003427F"/>
    <w:rsid w:val="000349A6"/>
    <w:rsid w:val="000375DC"/>
    <w:rsid w:val="00040099"/>
    <w:rsid w:val="00040858"/>
    <w:rsid w:val="00040928"/>
    <w:rsid w:val="00041DF1"/>
    <w:rsid w:val="0004509A"/>
    <w:rsid w:val="0004600F"/>
    <w:rsid w:val="000465D6"/>
    <w:rsid w:val="0005125F"/>
    <w:rsid w:val="00051CC3"/>
    <w:rsid w:val="00051D8C"/>
    <w:rsid w:val="00052D75"/>
    <w:rsid w:val="000533CC"/>
    <w:rsid w:val="00056296"/>
    <w:rsid w:val="00057130"/>
    <w:rsid w:val="00060458"/>
    <w:rsid w:val="000621ED"/>
    <w:rsid w:val="00064B63"/>
    <w:rsid w:val="00065711"/>
    <w:rsid w:val="00066C67"/>
    <w:rsid w:val="000672D6"/>
    <w:rsid w:val="00072E68"/>
    <w:rsid w:val="0007429E"/>
    <w:rsid w:val="00076865"/>
    <w:rsid w:val="00081523"/>
    <w:rsid w:val="00084A2F"/>
    <w:rsid w:val="00085907"/>
    <w:rsid w:val="000876AD"/>
    <w:rsid w:val="00090E16"/>
    <w:rsid w:val="000919C5"/>
    <w:rsid w:val="00092401"/>
    <w:rsid w:val="000933FA"/>
    <w:rsid w:val="000A098D"/>
    <w:rsid w:val="000A0CF2"/>
    <w:rsid w:val="000A16C3"/>
    <w:rsid w:val="000A2C41"/>
    <w:rsid w:val="000A6F36"/>
    <w:rsid w:val="000B04B4"/>
    <w:rsid w:val="000B18E1"/>
    <w:rsid w:val="000B2A3A"/>
    <w:rsid w:val="000B2EFB"/>
    <w:rsid w:val="000B340A"/>
    <w:rsid w:val="000B35E7"/>
    <w:rsid w:val="000B4A76"/>
    <w:rsid w:val="000B6AF4"/>
    <w:rsid w:val="000B75A1"/>
    <w:rsid w:val="000C2F70"/>
    <w:rsid w:val="000C4256"/>
    <w:rsid w:val="000C50DC"/>
    <w:rsid w:val="000C5C98"/>
    <w:rsid w:val="000C5CF2"/>
    <w:rsid w:val="000C63E1"/>
    <w:rsid w:val="000C6527"/>
    <w:rsid w:val="000D1140"/>
    <w:rsid w:val="000D212B"/>
    <w:rsid w:val="000D335A"/>
    <w:rsid w:val="000D345E"/>
    <w:rsid w:val="000D43E6"/>
    <w:rsid w:val="000D4B2C"/>
    <w:rsid w:val="000D4B98"/>
    <w:rsid w:val="000D5B11"/>
    <w:rsid w:val="000E05BC"/>
    <w:rsid w:val="000E07F5"/>
    <w:rsid w:val="000E0AD7"/>
    <w:rsid w:val="000E16C3"/>
    <w:rsid w:val="000E2617"/>
    <w:rsid w:val="000E2D58"/>
    <w:rsid w:val="000E3E9F"/>
    <w:rsid w:val="000E49BF"/>
    <w:rsid w:val="000E5849"/>
    <w:rsid w:val="000E635C"/>
    <w:rsid w:val="000E6AE4"/>
    <w:rsid w:val="000E7D55"/>
    <w:rsid w:val="000F0792"/>
    <w:rsid w:val="000F39A4"/>
    <w:rsid w:val="000F3F6D"/>
    <w:rsid w:val="000F4C4C"/>
    <w:rsid w:val="000F50ED"/>
    <w:rsid w:val="000F7049"/>
    <w:rsid w:val="000F788C"/>
    <w:rsid w:val="00100BD4"/>
    <w:rsid w:val="00100E11"/>
    <w:rsid w:val="00101762"/>
    <w:rsid w:val="0010248F"/>
    <w:rsid w:val="00106057"/>
    <w:rsid w:val="001121C0"/>
    <w:rsid w:val="0011401D"/>
    <w:rsid w:val="00114EED"/>
    <w:rsid w:val="00115E62"/>
    <w:rsid w:val="0012046D"/>
    <w:rsid w:val="001212C9"/>
    <w:rsid w:val="00121B85"/>
    <w:rsid w:val="001266F2"/>
    <w:rsid w:val="001272BC"/>
    <w:rsid w:val="00130056"/>
    <w:rsid w:val="00132525"/>
    <w:rsid w:val="00133809"/>
    <w:rsid w:val="0013385E"/>
    <w:rsid w:val="0014325F"/>
    <w:rsid w:val="001444F1"/>
    <w:rsid w:val="00146831"/>
    <w:rsid w:val="00150269"/>
    <w:rsid w:val="0015033C"/>
    <w:rsid w:val="001505F0"/>
    <w:rsid w:val="00151929"/>
    <w:rsid w:val="00153346"/>
    <w:rsid w:val="00153A0B"/>
    <w:rsid w:val="00156756"/>
    <w:rsid w:val="00160A7D"/>
    <w:rsid w:val="001625F1"/>
    <w:rsid w:val="001635F1"/>
    <w:rsid w:val="00170798"/>
    <w:rsid w:val="00170DBD"/>
    <w:rsid w:val="00171479"/>
    <w:rsid w:val="0017182B"/>
    <w:rsid w:val="001727C3"/>
    <w:rsid w:val="001755F3"/>
    <w:rsid w:val="001767EA"/>
    <w:rsid w:val="00177550"/>
    <w:rsid w:val="001821A0"/>
    <w:rsid w:val="001826F5"/>
    <w:rsid w:val="00182E95"/>
    <w:rsid w:val="0018365C"/>
    <w:rsid w:val="00185885"/>
    <w:rsid w:val="001859D2"/>
    <w:rsid w:val="00185C31"/>
    <w:rsid w:val="00185FA3"/>
    <w:rsid w:val="00187F44"/>
    <w:rsid w:val="00190ACD"/>
    <w:rsid w:val="00191422"/>
    <w:rsid w:val="00192882"/>
    <w:rsid w:val="00193E71"/>
    <w:rsid w:val="001943A8"/>
    <w:rsid w:val="0019453E"/>
    <w:rsid w:val="001A06F6"/>
    <w:rsid w:val="001A0842"/>
    <w:rsid w:val="001A0A6D"/>
    <w:rsid w:val="001A1992"/>
    <w:rsid w:val="001A25BB"/>
    <w:rsid w:val="001A276F"/>
    <w:rsid w:val="001A4147"/>
    <w:rsid w:val="001A41FE"/>
    <w:rsid w:val="001A47D2"/>
    <w:rsid w:val="001A6956"/>
    <w:rsid w:val="001B0FE8"/>
    <w:rsid w:val="001B1821"/>
    <w:rsid w:val="001B36EC"/>
    <w:rsid w:val="001B3C09"/>
    <w:rsid w:val="001B44E7"/>
    <w:rsid w:val="001B46DA"/>
    <w:rsid w:val="001B5AB7"/>
    <w:rsid w:val="001B6510"/>
    <w:rsid w:val="001C745F"/>
    <w:rsid w:val="001D0964"/>
    <w:rsid w:val="001D12F9"/>
    <w:rsid w:val="001D4EB7"/>
    <w:rsid w:val="001D5D45"/>
    <w:rsid w:val="001D713E"/>
    <w:rsid w:val="001E024A"/>
    <w:rsid w:val="001E12A2"/>
    <w:rsid w:val="001E1FCE"/>
    <w:rsid w:val="001E2A12"/>
    <w:rsid w:val="001E2C68"/>
    <w:rsid w:val="001E47F5"/>
    <w:rsid w:val="001E50ED"/>
    <w:rsid w:val="001E59B1"/>
    <w:rsid w:val="001E6C7C"/>
    <w:rsid w:val="001E7008"/>
    <w:rsid w:val="001E7ACD"/>
    <w:rsid w:val="001F15F7"/>
    <w:rsid w:val="001F24D6"/>
    <w:rsid w:val="001F2AD9"/>
    <w:rsid w:val="001F4CCC"/>
    <w:rsid w:val="001F5AE6"/>
    <w:rsid w:val="001F6016"/>
    <w:rsid w:val="00200423"/>
    <w:rsid w:val="002021DA"/>
    <w:rsid w:val="00202670"/>
    <w:rsid w:val="00204B9A"/>
    <w:rsid w:val="002066D6"/>
    <w:rsid w:val="00207859"/>
    <w:rsid w:val="00207A2B"/>
    <w:rsid w:val="00210BAF"/>
    <w:rsid w:val="0021185C"/>
    <w:rsid w:val="00215763"/>
    <w:rsid w:val="0022057D"/>
    <w:rsid w:val="002219D9"/>
    <w:rsid w:val="002219E0"/>
    <w:rsid w:val="00221BFC"/>
    <w:rsid w:val="002233A8"/>
    <w:rsid w:val="00223B41"/>
    <w:rsid w:val="00225CD2"/>
    <w:rsid w:val="0022656F"/>
    <w:rsid w:val="002266CC"/>
    <w:rsid w:val="002271A8"/>
    <w:rsid w:val="00230960"/>
    <w:rsid w:val="00230F74"/>
    <w:rsid w:val="00232BBF"/>
    <w:rsid w:val="00232EFB"/>
    <w:rsid w:val="00232F16"/>
    <w:rsid w:val="00235501"/>
    <w:rsid w:val="002364DD"/>
    <w:rsid w:val="0023701E"/>
    <w:rsid w:val="002374B0"/>
    <w:rsid w:val="002400A1"/>
    <w:rsid w:val="0024087A"/>
    <w:rsid w:val="00240D07"/>
    <w:rsid w:val="00243D57"/>
    <w:rsid w:val="00244922"/>
    <w:rsid w:val="0025181E"/>
    <w:rsid w:val="00251D44"/>
    <w:rsid w:val="00252636"/>
    <w:rsid w:val="002560EA"/>
    <w:rsid w:val="0025635D"/>
    <w:rsid w:val="00256AAB"/>
    <w:rsid w:val="002572BF"/>
    <w:rsid w:val="002579CC"/>
    <w:rsid w:val="00262B77"/>
    <w:rsid w:val="00263167"/>
    <w:rsid w:val="00263D05"/>
    <w:rsid w:val="00264473"/>
    <w:rsid w:val="00264FE2"/>
    <w:rsid w:val="00266B0B"/>
    <w:rsid w:val="00266C95"/>
    <w:rsid w:val="0026712A"/>
    <w:rsid w:val="00271468"/>
    <w:rsid w:val="002734EC"/>
    <w:rsid w:val="00274980"/>
    <w:rsid w:val="00275826"/>
    <w:rsid w:val="00275A5A"/>
    <w:rsid w:val="00277232"/>
    <w:rsid w:val="00280780"/>
    <w:rsid w:val="00281C99"/>
    <w:rsid w:val="002829C9"/>
    <w:rsid w:val="00285376"/>
    <w:rsid w:val="00285D50"/>
    <w:rsid w:val="00286DA6"/>
    <w:rsid w:val="00290650"/>
    <w:rsid w:val="0029080F"/>
    <w:rsid w:val="002943F4"/>
    <w:rsid w:val="002944A1"/>
    <w:rsid w:val="00294F02"/>
    <w:rsid w:val="00295786"/>
    <w:rsid w:val="002963FD"/>
    <w:rsid w:val="002A005B"/>
    <w:rsid w:val="002A3A28"/>
    <w:rsid w:val="002A3F73"/>
    <w:rsid w:val="002A5070"/>
    <w:rsid w:val="002A6DBA"/>
    <w:rsid w:val="002B12C8"/>
    <w:rsid w:val="002B1522"/>
    <w:rsid w:val="002B17C2"/>
    <w:rsid w:val="002B3ACF"/>
    <w:rsid w:val="002B3BCE"/>
    <w:rsid w:val="002B5B28"/>
    <w:rsid w:val="002B5D0A"/>
    <w:rsid w:val="002B6C50"/>
    <w:rsid w:val="002B6F96"/>
    <w:rsid w:val="002B7D3B"/>
    <w:rsid w:val="002C3A18"/>
    <w:rsid w:val="002C4C36"/>
    <w:rsid w:val="002C793D"/>
    <w:rsid w:val="002D00D6"/>
    <w:rsid w:val="002D14D2"/>
    <w:rsid w:val="002D30E8"/>
    <w:rsid w:val="002E0679"/>
    <w:rsid w:val="002E1CF0"/>
    <w:rsid w:val="002E2E54"/>
    <w:rsid w:val="002E2E58"/>
    <w:rsid w:val="002E2F48"/>
    <w:rsid w:val="002E30DC"/>
    <w:rsid w:val="002E35B9"/>
    <w:rsid w:val="002E38FB"/>
    <w:rsid w:val="002E5574"/>
    <w:rsid w:val="002E65D8"/>
    <w:rsid w:val="002E72E8"/>
    <w:rsid w:val="002F07E0"/>
    <w:rsid w:val="002F0C6F"/>
    <w:rsid w:val="002F1491"/>
    <w:rsid w:val="002F25DA"/>
    <w:rsid w:val="002F5972"/>
    <w:rsid w:val="002F6167"/>
    <w:rsid w:val="003002DC"/>
    <w:rsid w:val="00302ED1"/>
    <w:rsid w:val="00304B89"/>
    <w:rsid w:val="00304C55"/>
    <w:rsid w:val="00307E91"/>
    <w:rsid w:val="003109D7"/>
    <w:rsid w:val="00311721"/>
    <w:rsid w:val="003134C9"/>
    <w:rsid w:val="00315496"/>
    <w:rsid w:val="00316133"/>
    <w:rsid w:val="0031650A"/>
    <w:rsid w:val="00320688"/>
    <w:rsid w:val="003209DA"/>
    <w:rsid w:val="00321326"/>
    <w:rsid w:val="00321E6E"/>
    <w:rsid w:val="0032263D"/>
    <w:rsid w:val="00322DB0"/>
    <w:rsid w:val="0032320A"/>
    <w:rsid w:val="00325208"/>
    <w:rsid w:val="00325FB9"/>
    <w:rsid w:val="003261F1"/>
    <w:rsid w:val="00326520"/>
    <w:rsid w:val="00330F13"/>
    <w:rsid w:val="00336026"/>
    <w:rsid w:val="00336453"/>
    <w:rsid w:val="00341AAD"/>
    <w:rsid w:val="00341D1E"/>
    <w:rsid w:val="00341F33"/>
    <w:rsid w:val="00345894"/>
    <w:rsid w:val="00345CE1"/>
    <w:rsid w:val="00346855"/>
    <w:rsid w:val="00346FE8"/>
    <w:rsid w:val="0035000C"/>
    <w:rsid w:val="003508A7"/>
    <w:rsid w:val="00356EC2"/>
    <w:rsid w:val="00357834"/>
    <w:rsid w:val="00360C56"/>
    <w:rsid w:val="003616C2"/>
    <w:rsid w:val="00362327"/>
    <w:rsid w:val="003639ED"/>
    <w:rsid w:val="003644CA"/>
    <w:rsid w:val="00364EBA"/>
    <w:rsid w:val="0036523D"/>
    <w:rsid w:val="00365DCE"/>
    <w:rsid w:val="00365E1F"/>
    <w:rsid w:val="00367946"/>
    <w:rsid w:val="003703DC"/>
    <w:rsid w:val="00370E6F"/>
    <w:rsid w:val="003723BA"/>
    <w:rsid w:val="003729BC"/>
    <w:rsid w:val="003764F5"/>
    <w:rsid w:val="00377DE8"/>
    <w:rsid w:val="0038477B"/>
    <w:rsid w:val="003870A6"/>
    <w:rsid w:val="00392B55"/>
    <w:rsid w:val="00392FBB"/>
    <w:rsid w:val="0039422B"/>
    <w:rsid w:val="00397316"/>
    <w:rsid w:val="00397FC1"/>
    <w:rsid w:val="003A1D98"/>
    <w:rsid w:val="003A2E9B"/>
    <w:rsid w:val="003A6528"/>
    <w:rsid w:val="003A6910"/>
    <w:rsid w:val="003A7D65"/>
    <w:rsid w:val="003B0648"/>
    <w:rsid w:val="003B0B9B"/>
    <w:rsid w:val="003B1427"/>
    <w:rsid w:val="003B1428"/>
    <w:rsid w:val="003B7BDD"/>
    <w:rsid w:val="003C0F3C"/>
    <w:rsid w:val="003C16EF"/>
    <w:rsid w:val="003C285C"/>
    <w:rsid w:val="003C45F7"/>
    <w:rsid w:val="003C56D9"/>
    <w:rsid w:val="003C678E"/>
    <w:rsid w:val="003C694E"/>
    <w:rsid w:val="003D1405"/>
    <w:rsid w:val="003D15CB"/>
    <w:rsid w:val="003D1DFE"/>
    <w:rsid w:val="003D36A0"/>
    <w:rsid w:val="003D5681"/>
    <w:rsid w:val="003D638B"/>
    <w:rsid w:val="003E11B8"/>
    <w:rsid w:val="003E1B90"/>
    <w:rsid w:val="003E2F7C"/>
    <w:rsid w:val="003E5E57"/>
    <w:rsid w:val="003E5F43"/>
    <w:rsid w:val="003E6D10"/>
    <w:rsid w:val="003E7126"/>
    <w:rsid w:val="003F0CE9"/>
    <w:rsid w:val="003F2DE4"/>
    <w:rsid w:val="003F2F81"/>
    <w:rsid w:val="003F337F"/>
    <w:rsid w:val="003F3EC8"/>
    <w:rsid w:val="003F482E"/>
    <w:rsid w:val="003F60FE"/>
    <w:rsid w:val="003F7097"/>
    <w:rsid w:val="003F7FF7"/>
    <w:rsid w:val="00400673"/>
    <w:rsid w:val="004016C9"/>
    <w:rsid w:val="00403FA3"/>
    <w:rsid w:val="00405CF3"/>
    <w:rsid w:val="00406F3B"/>
    <w:rsid w:val="0040717D"/>
    <w:rsid w:val="00407E83"/>
    <w:rsid w:val="00410659"/>
    <w:rsid w:val="0041293E"/>
    <w:rsid w:val="00412A59"/>
    <w:rsid w:val="00413235"/>
    <w:rsid w:val="0041412F"/>
    <w:rsid w:val="004147E2"/>
    <w:rsid w:val="00415D46"/>
    <w:rsid w:val="0041622B"/>
    <w:rsid w:val="00417934"/>
    <w:rsid w:val="00424C6D"/>
    <w:rsid w:val="004261AE"/>
    <w:rsid w:val="004263A9"/>
    <w:rsid w:val="00426877"/>
    <w:rsid w:val="00426FCD"/>
    <w:rsid w:val="0042712A"/>
    <w:rsid w:val="004277C1"/>
    <w:rsid w:val="004305DF"/>
    <w:rsid w:val="004309D9"/>
    <w:rsid w:val="00430DB5"/>
    <w:rsid w:val="00432149"/>
    <w:rsid w:val="0043236C"/>
    <w:rsid w:val="00436D8A"/>
    <w:rsid w:val="00441914"/>
    <w:rsid w:val="00443278"/>
    <w:rsid w:val="004437A3"/>
    <w:rsid w:val="00446D19"/>
    <w:rsid w:val="004478C3"/>
    <w:rsid w:val="00450531"/>
    <w:rsid w:val="00460F43"/>
    <w:rsid w:val="004638AE"/>
    <w:rsid w:val="004651CC"/>
    <w:rsid w:val="0047186A"/>
    <w:rsid w:val="00472B8D"/>
    <w:rsid w:val="00472F7E"/>
    <w:rsid w:val="00473877"/>
    <w:rsid w:val="004768A6"/>
    <w:rsid w:val="00476BC1"/>
    <w:rsid w:val="00476CA5"/>
    <w:rsid w:val="00477E3A"/>
    <w:rsid w:val="004808FA"/>
    <w:rsid w:val="0048176E"/>
    <w:rsid w:val="00482BB5"/>
    <w:rsid w:val="0048374C"/>
    <w:rsid w:val="00483F30"/>
    <w:rsid w:val="00484B62"/>
    <w:rsid w:val="00484FDF"/>
    <w:rsid w:val="0048542E"/>
    <w:rsid w:val="00485C84"/>
    <w:rsid w:val="00487039"/>
    <w:rsid w:val="00487210"/>
    <w:rsid w:val="00487C58"/>
    <w:rsid w:val="00494183"/>
    <w:rsid w:val="00494B26"/>
    <w:rsid w:val="004957E4"/>
    <w:rsid w:val="00497045"/>
    <w:rsid w:val="00497316"/>
    <w:rsid w:val="004A056F"/>
    <w:rsid w:val="004A1CE5"/>
    <w:rsid w:val="004A344A"/>
    <w:rsid w:val="004A35F5"/>
    <w:rsid w:val="004A4354"/>
    <w:rsid w:val="004A495E"/>
    <w:rsid w:val="004A700B"/>
    <w:rsid w:val="004B03C2"/>
    <w:rsid w:val="004B0593"/>
    <w:rsid w:val="004B15EB"/>
    <w:rsid w:val="004B34D8"/>
    <w:rsid w:val="004B3E85"/>
    <w:rsid w:val="004B41B0"/>
    <w:rsid w:val="004B4969"/>
    <w:rsid w:val="004B5D35"/>
    <w:rsid w:val="004B6A14"/>
    <w:rsid w:val="004C0080"/>
    <w:rsid w:val="004C1772"/>
    <w:rsid w:val="004C40EF"/>
    <w:rsid w:val="004C5B24"/>
    <w:rsid w:val="004C6198"/>
    <w:rsid w:val="004D0C26"/>
    <w:rsid w:val="004D4870"/>
    <w:rsid w:val="004D5BE9"/>
    <w:rsid w:val="004D6212"/>
    <w:rsid w:val="004D700E"/>
    <w:rsid w:val="004E0F9B"/>
    <w:rsid w:val="004E3F36"/>
    <w:rsid w:val="004E5230"/>
    <w:rsid w:val="004E7331"/>
    <w:rsid w:val="004E7FCC"/>
    <w:rsid w:val="004F020A"/>
    <w:rsid w:val="004F1365"/>
    <w:rsid w:val="004F18A0"/>
    <w:rsid w:val="004F41A4"/>
    <w:rsid w:val="004F41B6"/>
    <w:rsid w:val="004F5B3A"/>
    <w:rsid w:val="004F663B"/>
    <w:rsid w:val="004F6D6F"/>
    <w:rsid w:val="00500202"/>
    <w:rsid w:val="00500405"/>
    <w:rsid w:val="0050313F"/>
    <w:rsid w:val="0050335B"/>
    <w:rsid w:val="00506791"/>
    <w:rsid w:val="00511E7A"/>
    <w:rsid w:val="0051202F"/>
    <w:rsid w:val="00513A93"/>
    <w:rsid w:val="0051551E"/>
    <w:rsid w:val="00516043"/>
    <w:rsid w:val="00517080"/>
    <w:rsid w:val="00517B3D"/>
    <w:rsid w:val="00520342"/>
    <w:rsid w:val="0052035B"/>
    <w:rsid w:val="0052157F"/>
    <w:rsid w:val="00522F78"/>
    <w:rsid w:val="00523758"/>
    <w:rsid w:val="00525737"/>
    <w:rsid w:val="005266CB"/>
    <w:rsid w:val="005311B1"/>
    <w:rsid w:val="00536C65"/>
    <w:rsid w:val="0053726B"/>
    <w:rsid w:val="00540CFE"/>
    <w:rsid w:val="00540F3B"/>
    <w:rsid w:val="00545AA4"/>
    <w:rsid w:val="00546541"/>
    <w:rsid w:val="00546592"/>
    <w:rsid w:val="00546E74"/>
    <w:rsid w:val="00547506"/>
    <w:rsid w:val="0054797E"/>
    <w:rsid w:val="00547A53"/>
    <w:rsid w:val="00551165"/>
    <w:rsid w:val="00551DDE"/>
    <w:rsid w:val="00554AA3"/>
    <w:rsid w:val="00555EF5"/>
    <w:rsid w:val="005573E8"/>
    <w:rsid w:val="005603DD"/>
    <w:rsid w:val="00561C83"/>
    <w:rsid w:val="005656DA"/>
    <w:rsid w:val="00567260"/>
    <w:rsid w:val="00567E54"/>
    <w:rsid w:val="00570322"/>
    <w:rsid w:val="005728DA"/>
    <w:rsid w:val="00576A7E"/>
    <w:rsid w:val="00576DA4"/>
    <w:rsid w:val="005806A2"/>
    <w:rsid w:val="00581A5F"/>
    <w:rsid w:val="005832E2"/>
    <w:rsid w:val="005863FC"/>
    <w:rsid w:val="0058645E"/>
    <w:rsid w:val="00586923"/>
    <w:rsid w:val="005902B7"/>
    <w:rsid w:val="00594213"/>
    <w:rsid w:val="0059600C"/>
    <w:rsid w:val="005A1F6E"/>
    <w:rsid w:val="005A2944"/>
    <w:rsid w:val="005A3F36"/>
    <w:rsid w:val="005A5711"/>
    <w:rsid w:val="005A6BAF"/>
    <w:rsid w:val="005A7087"/>
    <w:rsid w:val="005B064C"/>
    <w:rsid w:val="005B0CBE"/>
    <w:rsid w:val="005B4011"/>
    <w:rsid w:val="005B47E2"/>
    <w:rsid w:val="005B4B83"/>
    <w:rsid w:val="005B4DCE"/>
    <w:rsid w:val="005B5054"/>
    <w:rsid w:val="005B5B05"/>
    <w:rsid w:val="005B635C"/>
    <w:rsid w:val="005B7988"/>
    <w:rsid w:val="005C0D27"/>
    <w:rsid w:val="005C0EC1"/>
    <w:rsid w:val="005C470C"/>
    <w:rsid w:val="005C497C"/>
    <w:rsid w:val="005C6157"/>
    <w:rsid w:val="005C7C89"/>
    <w:rsid w:val="005D3EB1"/>
    <w:rsid w:val="005D5C81"/>
    <w:rsid w:val="005D649A"/>
    <w:rsid w:val="005D674D"/>
    <w:rsid w:val="005D73BE"/>
    <w:rsid w:val="005E1238"/>
    <w:rsid w:val="005E25E2"/>
    <w:rsid w:val="005E2D98"/>
    <w:rsid w:val="005E38FF"/>
    <w:rsid w:val="005E4961"/>
    <w:rsid w:val="005E661F"/>
    <w:rsid w:val="005F0D93"/>
    <w:rsid w:val="005F1233"/>
    <w:rsid w:val="005F2662"/>
    <w:rsid w:val="005F543B"/>
    <w:rsid w:val="005F754B"/>
    <w:rsid w:val="00601579"/>
    <w:rsid w:val="00602BDD"/>
    <w:rsid w:val="0060320E"/>
    <w:rsid w:val="0060427F"/>
    <w:rsid w:val="00605BA6"/>
    <w:rsid w:val="00610EFD"/>
    <w:rsid w:val="00611175"/>
    <w:rsid w:val="00611F8D"/>
    <w:rsid w:val="00614139"/>
    <w:rsid w:val="00614460"/>
    <w:rsid w:val="00614CC7"/>
    <w:rsid w:val="00614F9F"/>
    <w:rsid w:val="00616B69"/>
    <w:rsid w:val="00616C1B"/>
    <w:rsid w:val="00616F54"/>
    <w:rsid w:val="0062132E"/>
    <w:rsid w:val="00623312"/>
    <w:rsid w:val="0062552D"/>
    <w:rsid w:val="0062596A"/>
    <w:rsid w:val="00626620"/>
    <w:rsid w:val="0062714C"/>
    <w:rsid w:val="006272E5"/>
    <w:rsid w:val="00627925"/>
    <w:rsid w:val="00631531"/>
    <w:rsid w:val="00633036"/>
    <w:rsid w:val="00634D12"/>
    <w:rsid w:val="006352E2"/>
    <w:rsid w:val="006357AE"/>
    <w:rsid w:val="00636442"/>
    <w:rsid w:val="00636ADF"/>
    <w:rsid w:val="00636BAA"/>
    <w:rsid w:val="00641653"/>
    <w:rsid w:val="006416B8"/>
    <w:rsid w:val="00641F33"/>
    <w:rsid w:val="00641FDC"/>
    <w:rsid w:val="00642338"/>
    <w:rsid w:val="006433F3"/>
    <w:rsid w:val="006441FB"/>
    <w:rsid w:val="006500ED"/>
    <w:rsid w:val="0065119F"/>
    <w:rsid w:val="00651D01"/>
    <w:rsid w:val="00652358"/>
    <w:rsid w:val="0065366A"/>
    <w:rsid w:val="00653727"/>
    <w:rsid w:val="006539BA"/>
    <w:rsid w:val="00653F9E"/>
    <w:rsid w:val="0065642D"/>
    <w:rsid w:val="006606E5"/>
    <w:rsid w:val="00660DD5"/>
    <w:rsid w:val="00660E75"/>
    <w:rsid w:val="00660EA2"/>
    <w:rsid w:val="00661FA8"/>
    <w:rsid w:val="0066222F"/>
    <w:rsid w:val="006632D7"/>
    <w:rsid w:val="00664BB0"/>
    <w:rsid w:val="006665E6"/>
    <w:rsid w:val="0067008E"/>
    <w:rsid w:val="00671A5D"/>
    <w:rsid w:val="00673AF4"/>
    <w:rsid w:val="006757CA"/>
    <w:rsid w:val="00675B5E"/>
    <w:rsid w:val="00680363"/>
    <w:rsid w:val="0068251A"/>
    <w:rsid w:val="00686341"/>
    <w:rsid w:val="00687D7E"/>
    <w:rsid w:val="006903AA"/>
    <w:rsid w:val="00690E1F"/>
    <w:rsid w:val="00693003"/>
    <w:rsid w:val="00693C22"/>
    <w:rsid w:val="00694F4A"/>
    <w:rsid w:val="006A0CBC"/>
    <w:rsid w:val="006A1DFA"/>
    <w:rsid w:val="006A2D3C"/>
    <w:rsid w:val="006A332B"/>
    <w:rsid w:val="006A43E8"/>
    <w:rsid w:val="006A6252"/>
    <w:rsid w:val="006A7A31"/>
    <w:rsid w:val="006B1501"/>
    <w:rsid w:val="006B1D08"/>
    <w:rsid w:val="006B2C9A"/>
    <w:rsid w:val="006B3B34"/>
    <w:rsid w:val="006B47D4"/>
    <w:rsid w:val="006B64F9"/>
    <w:rsid w:val="006C0966"/>
    <w:rsid w:val="006C1617"/>
    <w:rsid w:val="006C349A"/>
    <w:rsid w:val="006C5792"/>
    <w:rsid w:val="006C58F9"/>
    <w:rsid w:val="006C5A6E"/>
    <w:rsid w:val="006C7A51"/>
    <w:rsid w:val="006D0A06"/>
    <w:rsid w:val="006D23A5"/>
    <w:rsid w:val="006D49B2"/>
    <w:rsid w:val="006D50CB"/>
    <w:rsid w:val="006D5359"/>
    <w:rsid w:val="006D709F"/>
    <w:rsid w:val="006E3388"/>
    <w:rsid w:val="006E46A8"/>
    <w:rsid w:val="006E5051"/>
    <w:rsid w:val="006E65B9"/>
    <w:rsid w:val="006E6684"/>
    <w:rsid w:val="006E6CB3"/>
    <w:rsid w:val="006E7BEA"/>
    <w:rsid w:val="006F1627"/>
    <w:rsid w:val="006F2207"/>
    <w:rsid w:val="006F359A"/>
    <w:rsid w:val="006F4BFC"/>
    <w:rsid w:val="006F597C"/>
    <w:rsid w:val="006F5D4B"/>
    <w:rsid w:val="006F68EB"/>
    <w:rsid w:val="006F7216"/>
    <w:rsid w:val="006F7932"/>
    <w:rsid w:val="00700888"/>
    <w:rsid w:val="00701687"/>
    <w:rsid w:val="00702D02"/>
    <w:rsid w:val="007049CF"/>
    <w:rsid w:val="00705345"/>
    <w:rsid w:val="00707ABD"/>
    <w:rsid w:val="00710C96"/>
    <w:rsid w:val="007135AD"/>
    <w:rsid w:val="007147DF"/>
    <w:rsid w:val="007157B6"/>
    <w:rsid w:val="007221D7"/>
    <w:rsid w:val="007236FA"/>
    <w:rsid w:val="00723C9F"/>
    <w:rsid w:val="00723E12"/>
    <w:rsid w:val="0072539F"/>
    <w:rsid w:val="0072755B"/>
    <w:rsid w:val="00731A30"/>
    <w:rsid w:val="00731BE2"/>
    <w:rsid w:val="007325C3"/>
    <w:rsid w:val="0073383D"/>
    <w:rsid w:val="007345BB"/>
    <w:rsid w:val="0073741A"/>
    <w:rsid w:val="00737700"/>
    <w:rsid w:val="007377DE"/>
    <w:rsid w:val="00737CC7"/>
    <w:rsid w:val="007400C3"/>
    <w:rsid w:val="007411D2"/>
    <w:rsid w:val="00745EBA"/>
    <w:rsid w:val="0075037D"/>
    <w:rsid w:val="00750A84"/>
    <w:rsid w:val="0075183B"/>
    <w:rsid w:val="00751F02"/>
    <w:rsid w:val="00752334"/>
    <w:rsid w:val="007537C5"/>
    <w:rsid w:val="00754F94"/>
    <w:rsid w:val="00755755"/>
    <w:rsid w:val="00755ABF"/>
    <w:rsid w:val="00756237"/>
    <w:rsid w:val="007562C2"/>
    <w:rsid w:val="00757592"/>
    <w:rsid w:val="00760B66"/>
    <w:rsid w:val="00760FFD"/>
    <w:rsid w:val="00762EA5"/>
    <w:rsid w:val="00763860"/>
    <w:rsid w:val="00763974"/>
    <w:rsid w:val="00765AB6"/>
    <w:rsid w:val="0077073F"/>
    <w:rsid w:val="00770926"/>
    <w:rsid w:val="007729C2"/>
    <w:rsid w:val="00772E44"/>
    <w:rsid w:val="00774184"/>
    <w:rsid w:val="00774CCF"/>
    <w:rsid w:val="00774CDF"/>
    <w:rsid w:val="00780278"/>
    <w:rsid w:val="007808A0"/>
    <w:rsid w:val="00781217"/>
    <w:rsid w:val="00783002"/>
    <w:rsid w:val="0078304B"/>
    <w:rsid w:val="0078518C"/>
    <w:rsid w:val="0078647E"/>
    <w:rsid w:val="00786A8C"/>
    <w:rsid w:val="00790AEC"/>
    <w:rsid w:val="00790D0E"/>
    <w:rsid w:val="00790FDB"/>
    <w:rsid w:val="007937D7"/>
    <w:rsid w:val="0079475B"/>
    <w:rsid w:val="007966F6"/>
    <w:rsid w:val="007A43EA"/>
    <w:rsid w:val="007A6758"/>
    <w:rsid w:val="007A7C18"/>
    <w:rsid w:val="007B0176"/>
    <w:rsid w:val="007B084F"/>
    <w:rsid w:val="007B0911"/>
    <w:rsid w:val="007B2D6F"/>
    <w:rsid w:val="007B2FB9"/>
    <w:rsid w:val="007B5258"/>
    <w:rsid w:val="007B66C5"/>
    <w:rsid w:val="007B782C"/>
    <w:rsid w:val="007C47B7"/>
    <w:rsid w:val="007C4D31"/>
    <w:rsid w:val="007C5292"/>
    <w:rsid w:val="007C5D82"/>
    <w:rsid w:val="007C6C1F"/>
    <w:rsid w:val="007C7FF1"/>
    <w:rsid w:val="007D02B6"/>
    <w:rsid w:val="007D10DA"/>
    <w:rsid w:val="007D1ACF"/>
    <w:rsid w:val="007D2482"/>
    <w:rsid w:val="007D2A48"/>
    <w:rsid w:val="007D3123"/>
    <w:rsid w:val="007D4F8F"/>
    <w:rsid w:val="007D6B5D"/>
    <w:rsid w:val="007E1135"/>
    <w:rsid w:val="007E27F4"/>
    <w:rsid w:val="007E341C"/>
    <w:rsid w:val="007E5233"/>
    <w:rsid w:val="007E5CA4"/>
    <w:rsid w:val="007E6A33"/>
    <w:rsid w:val="007F22AB"/>
    <w:rsid w:val="007F261A"/>
    <w:rsid w:val="007F2724"/>
    <w:rsid w:val="007F30DA"/>
    <w:rsid w:val="007F4701"/>
    <w:rsid w:val="007F510C"/>
    <w:rsid w:val="007F575C"/>
    <w:rsid w:val="007F6327"/>
    <w:rsid w:val="0080078A"/>
    <w:rsid w:val="00802514"/>
    <w:rsid w:val="0080426F"/>
    <w:rsid w:val="008050BC"/>
    <w:rsid w:val="0080547A"/>
    <w:rsid w:val="008056E2"/>
    <w:rsid w:val="00807162"/>
    <w:rsid w:val="00810136"/>
    <w:rsid w:val="00810FC0"/>
    <w:rsid w:val="008111C9"/>
    <w:rsid w:val="008115E6"/>
    <w:rsid w:val="0081170A"/>
    <w:rsid w:val="00811774"/>
    <w:rsid w:val="00812C1E"/>
    <w:rsid w:val="00813D85"/>
    <w:rsid w:val="00813EE2"/>
    <w:rsid w:val="00814C1F"/>
    <w:rsid w:val="00815B2C"/>
    <w:rsid w:val="00815E38"/>
    <w:rsid w:val="00816879"/>
    <w:rsid w:val="00817247"/>
    <w:rsid w:val="00820EB8"/>
    <w:rsid w:val="00824D65"/>
    <w:rsid w:val="008257E6"/>
    <w:rsid w:val="0082580B"/>
    <w:rsid w:val="0082656F"/>
    <w:rsid w:val="00827DF3"/>
    <w:rsid w:val="00831321"/>
    <w:rsid w:val="00831AAC"/>
    <w:rsid w:val="00833018"/>
    <w:rsid w:val="008342DB"/>
    <w:rsid w:val="00834C0F"/>
    <w:rsid w:val="0084322D"/>
    <w:rsid w:val="0084408D"/>
    <w:rsid w:val="008440F8"/>
    <w:rsid w:val="008440FA"/>
    <w:rsid w:val="00844651"/>
    <w:rsid w:val="00844666"/>
    <w:rsid w:val="00844894"/>
    <w:rsid w:val="008457FE"/>
    <w:rsid w:val="008462E2"/>
    <w:rsid w:val="00846568"/>
    <w:rsid w:val="00847928"/>
    <w:rsid w:val="00850E11"/>
    <w:rsid w:val="00851406"/>
    <w:rsid w:val="008519E8"/>
    <w:rsid w:val="008521E5"/>
    <w:rsid w:val="00852646"/>
    <w:rsid w:val="00854170"/>
    <w:rsid w:val="008542AD"/>
    <w:rsid w:val="00854D77"/>
    <w:rsid w:val="00856024"/>
    <w:rsid w:val="00860309"/>
    <w:rsid w:val="0086520B"/>
    <w:rsid w:val="0086545D"/>
    <w:rsid w:val="008665B1"/>
    <w:rsid w:val="00866B17"/>
    <w:rsid w:val="008677B1"/>
    <w:rsid w:val="00870AF1"/>
    <w:rsid w:val="00870B30"/>
    <w:rsid w:val="0087335A"/>
    <w:rsid w:val="008736D2"/>
    <w:rsid w:val="00873DE6"/>
    <w:rsid w:val="0087405E"/>
    <w:rsid w:val="00874252"/>
    <w:rsid w:val="008854E6"/>
    <w:rsid w:val="00885E96"/>
    <w:rsid w:val="00886B16"/>
    <w:rsid w:val="00890E19"/>
    <w:rsid w:val="00891211"/>
    <w:rsid w:val="008918DE"/>
    <w:rsid w:val="00891E88"/>
    <w:rsid w:val="00892225"/>
    <w:rsid w:val="008931C7"/>
    <w:rsid w:val="00895E7A"/>
    <w:rsid w:val="008966B4"/>
    <w:rsid w:val="0089742B"/>
    <w:rsid w:val="008A1680"/>
    <w:rsid w:val="008A32A7"/>
    <w:rsid w:val="008A3462"/>
    <w:rsid w:val="008A3CEA"/>
    <w:rsid w:val="008A4160"/>
    <w:rsid w:val="008A5510"/>
    <w:rsid w:val="008A78CE"/>
    <w:rsid w:val="008B04F1"/>
    <w:rsid w:val="008B2B32"/>
    <w:rsid w:val="008B466A"/>
    <w:rsid w:val="008B5D99"/>
    <w:rsid w:val="008B63DC"/>
    <w:rsid w:val="008B7771"/>
    <w:rsid w:val="008C0610"/>
    <w:rsid w:val="008C182D"/>
    <w:rsid w:val="008C2F7B"/>
    <w:rsid w:val="008C4DD9"/>
    <w:rsid w:val="008C60F5"/>
    <w:rsid w:val="008C6160"/>
    <w:rsid w:val="008C6229"/>
    <w:rsid w:val="008C66C9"/>
    <w:rsid w:val="008C70DF"/>
    <w:rsid w:val="008D55ED"/>
    <w:rsid w:val="008D66B3"/>
    <w:rsid w:val="008D7246"/>
    <w:rsid w:val="008D72CB"/>
    <w:rsid w:val="008D7426"/>
    <w:rsid w:val="008D7FB9"/>
    <w:rsid w:val="008E10DB"/>
    <w:rsid w:val="008E3871"/>
    <w:rsid w:val="008E7A49"/>
    <w:rsid w:val="008F0129"/>
    <w:rsid w:val="008F0A93"/>
    <w:rsid w:val="008F3D84"/>
    <w:rsid w:val="008F4BD5"/>
    <w:rsid w:val="008F4C5F"/>
    <w:rsid w:val="008F4C7F"/>
    <w:rsid w:val="008F5F59"/>
    <w:rsid w:val="008F7392"/>
    <w:rsid w:val="00902CF8"/>
    <w:rsid w:val="009141B3"/>
    <w:rsid w:val="00914238"/>
    <w:rsid w:val="009150F1"/>
    <w:rsid w:val="009172D3"/>
    <w:rsid w:val="0092253B"/>
    <w:rsid w:val="00922A23"/>
    <w:rsid w:val="0092382D"/>
    <w:rsid w:val="00923967"/>
    <w:rsid w:val="00924BF2"/>
    <w:rsid w:val="00925161"/>
    <w:rsid w:val="00926EAA"/>
    <w:rsid w:val="00926F22"/>
    <w:rsid w:val="00926FC2"/>
    <w:rsid w:val="00927451"/>
    <w:rsid w:val="00930263"/>
    <w:rsid w:val="00930F69"/>
    <w:rsid w:val="009317BC"/>
    <w:rsid w:val="00931875"/>
    <w:rsid w:val="00931AFE"/>
    <w:rsid w:val="00933264"/>
    <w:rsid w:val="00933BFB"/>
    <w:rsid w:val="00935129"/>
    <w:rsid w:val="0093593D"/>
    <w:rsid w:val="00935D18"/>
    <w:rsid w:val="009365E2"/>
    <w:rsid w:val="00936D24"/>
    <w:rsid w:val="00936F8E"/>
    <w:rsid w:val="00937BE4"/>
    <w:rsid w:val="009400B5"/>
    <w:rsid w:val="009403BD"/>
    <w:rsid w:val="00940EAD"/>
    <w:rsid w:val="00940ECF"/>
    <w:rsid w:val="0094157D"/>
    <w:rsid w:val="00941987"/>
    <w:rsid w:val="00942C7C"/>
    <w:rsid w:val="009451E1"/>
    <w:rsid w:val="009454F8"/>
    <w:rsid w:val="0094555F"/>
    <w:rsid w:val="00945620"/>
    <w:rsid w:val="009456D3"/>
    <w:rsid w:val="00945C2D"/>
    <w:rsid w:val="00947DA3"/>
    <w:rsid w:val="00950076"/>
    <w:rsid w:val="00951E23"/>
    <w:rsid w:val="00951F6D"/>
    <w:rsid w:val="009533D2"/>
    <w:rsid w:val="00954052"/>
    <w:rsid w:val="00954638"/>
    <w:rsid w:val="00962125"/>
    <w:rsid w:val="00962FC6"/>
    <w:rsid w:val="0096442B"/>
    <w:rsid w:val="00964E85"/>
    <w:rsid w:val="0096539B"/>
    <w:rsid w:val="009657F7"/>
    <w:rsid w:val="009659CA"/>
    <w:rsid w:val="0096684C"/>
    <w:rsid w:val="009677FD"/>
    <w:rsid w:val="00967B45"/>
    <w:rsid w:val="009718D4"/>
    <w:rsid w:val="00972570"/>
    <w:rsid w:val="00972E50"/>
    <w:rsid w:val="0097575B"/>
    <w:rsid w:val="009757AE"/>
    <w:rsid w:val="009764E5"/>
    <w:rsid w:val="00980519"/>
    <w:rsid w:val="009811FE"/>
    <w:rsid w:val="0098340F"/>
    <w:rsid w:val="0098523E"/>
    <w:rsid w:val="009905FE"/>
    <w:rsid w:val="00990EA7"/>
    <w:rsid w:val="00991483"/>
    <w:rsid w:val="00992E2F"/>
    <w:rsid w:val="00993F1F"/>
    <w:rsid w:val="0099517D"/>
    <w:rsid w:val="00995809"/>
    <w:rsid w:val="009967C2"/>
    <w:rsid w:val="00996D28"/>
    <w:rsid w:val="0099721A"/>
    <w:rsid w:val="009973A7"/>
    <w:rsid w:val="009A18DE"/>
    <w:rsid w:val="009A25EC"/>
    <w:rsid w:val="009A2C34"/>
    <w:rsid w:val="009A2F01"/>
    <w:rsid w:val="009A31C5"/>
    <w:rsid w:val="009A6275"/>
    <w:rsid w:val="009A72E1"/>
    <w:rsid w:val="009B160D"/>
    <w:rsid w:val="009B24A6"/>
    <w:rsid w:val="009B2899"/>
    <w:rsid w:val="009B2D10"/>
    <w:rsid w:val="009B2D53"/>
    <w:rsid w:val="009B305C"/>
    <w:rsid w:val="009B7CFF"/>
    <w:rsid w:val="009C11DA"/>
    <w:rsid w:val="009C1D83"/>
    <w:rsid w:val="009C3406"/>
    <w:rsid w:val="009C4441"/>
    <w:rsid w:val="009C5A79"/>
    <w:rsid w:val="009C6277"/>
    <w:rsid w:val="009C715B"/>
    <w:rsid w:val="009D08C3"/>
    <w:rsid w:val="009D18BE"/>
    <w:rsid w:val="009D19B2"/>
    <w:rsid w:val="009D2B1D"/>
    <w:rsid w:val="009D2C24"/>
    <w:rsid w:val="009D2EB5"/>
    <w:rsid w:val="009D6260"/>
    <w:rsid w:val="009D7C41"/>
    <w:rsid w:val="009E0C8C"/>
    <w:rsid w:val="009E11FF"/>
    <w:rsid w:val="009E4742"/>
    <w:rsid w:val="009E4AB2"/>
    <w:rsid w:val="009E51D1"/>
    <w:rsid w:val="009E7B58"/>
    <w:rsid w:val="009F046A"/>
    <w:rsid w:val="009F061C"/>
    <w:rsid w:val="009F1310"/>
    <w:rsid w:val="009F25EC"/>
    <w:rsid w:val="009F4AE6"/>
    <w:rsid w:val="009F4BBB"/>
    <w:rsid w:val="009F603A"/>
    <w:rsid w:val="009F6C8E"/>
    <w:rsid w:val="009F7CC0"/>
    <w:rsid w:val="00A013C6"/>
    <w:rsid w:val="00A01713"/>
    <w:rsid w:val="00A026CE"/>
    <w:rsid w:val="00A02B2A"/>
    <w:rsid w:val="00A04675"/>
    <w:rsid w:val="00A04BB7"/>
    <w:rsid w:val="00A074A5"/>
    <w:rsid w:val="00A120D0"/>
    <w:rsid w:val="00A14D67"/>
    <w:rsid w:val="00A17855"/>
    <w:rsid w:val="00A17A70"/>
    <w:rsid w:val="00A17D16"/>
    <w:rsid w:val="00A20C7B"/>
    <w:rsid w:val="00A226F9"/>
    <w:rsid w:val="00A22C5E"/>
    <w:rsid w:val="00A23635"/>
    <w:rsid w:val="00A26CCD"/>
    <w:rsid w:val="00A35E3B"/>
    <w:rsid w:val="00A3631C"/>
    <w:rsid w:val="00A36AA9"/>
    <w:rsid w:val="00A375D5"/>
    <w:rsid w:val="00A37EE2"/>
    <w:rsid w:val="00A41BE2"/>
    <w:rsid w:val="00A43088"/>
    <w:rsid w:val="00A44406"/>
    <w:rsid w:val="00A464A6"/>
    <w:rsid w:val="00A46E0E"/>
    <w:rsid w:val="00A47113"/>
    <w:rsid w:val="00A50BAC"/>
    <w:rsid w:val="00A51901"/>
    <w:rsid w:val="00A538A9"/>
    <w:rsid w:val="00A54AAB"/>
    <w:rsid w:val="00A551CF"/>
    <w:rsid w:val="00A61E48"/>
    <w:rsid w:val="00A62E00"/>
    <w:rsid w:val="00A674D7"/>
    <w:rsid w:val="00A678F4"/>
    <w:rsid w:val="00A72487"/>
    <w:rsid w:val="00A72E63"/>
    <w:rsid w:val="00A7451A"/>
    <w:rsid w:val="00A750B5"/>
    <w:rsid w:val="00A80C8E"/>
    <w:rsid w:val="00A838BD"/>
    <w:rsid w:val="00A83D8F"/>
    <w:rsid w:val="00A84274"/>
    <w:rsid w:val="00A852EA"/>
    <w:rsid w:val="00A85401"/>
    <w:rsid w:val="00A86616"/>
    <w:rsid w:val="00A871A1"/>
    <w:rsid w:val="00A87BA2"/>
    <w:rsid w:val="00A91814"/>
    <w:rsid w:val="00A91BB7"/>
    <w:rsid w:val="00A91E52"/>
    <w:rsid w:val="00A924B9"/>
    <w:rsid w:val="00A944E6"/>
    <w:rsid w:val="00A94679"/>
    <w:rsid w:val="00A95598"/>
    <w:rsid w:val="00A96257"/>
    <w:rsid w:val="00AA141C"/>
    <w:rsid w:val="00AA2738"/>
    <w:rsid w:val="00AA43EA"/>
    <w:rsid w:val="00AA4B7B"/>
    <w:rsid w:val="00AA4E0A"/>
    <w:rsid w:val="00AA6612"/>
    <w:rsid w:val="00AA6AD8"/>
    <w:rsid w:val="00AB093F"/>
    <w:rsid w:val="00AB160E"/>
    <w:rsid w:val="00AB2429"/>
    <w:rsid w:val="00AB5BBC"/>
    <w:rsid w:val="00AB5E71"/>
    <w:rsid w:val="00AB652E"/>
    <w:rsid w:val="00AB7BAA"/>
    <w:rsid w:val="00AC1C58"/>
    <w:rsid w:val="00AC241E"/>
    <w:rsid w:val="00AC2E24"/>
    <w:rsid w:val="00AC4D8E"/>
    <w:rsid w:val="00AC51B9"/>
    <w:rsid w:val="00AC5A83"/>
    <w:rsid w:val="00AC6799"/>
    <w:rsid w:val="00AD09B6"/>
    <w:rsid w:val="00AD10A6"/>
    <w:rsid w:val="00AD3E7A"/>
    <w:rsid w:val="00AD63C1"/>
    <w:rsid w:val="00AD6B53"/>
    <w:rsid w:val="00AE0EDC"/>
    <w:rsid w:val="00AE1C9B"/>
    <w:rsid w:val="00AE348E"/>
    <w:rsid w:val="00AE3BAC"/>
    <w:rsid w:val="00AE544C"/>
    <w:rsid w:val="00AE5698"/>
    <w:rsid w:val="00AE5F26"/>
    <w:rsid w:val="00AE6C48"/>
    <w:rsid w:val="00AE6E9D"/>
    <w:rsid w:val="00AF0322"/>
    <w:rsid w:val="00AF215E"/>
    <w:rsid w:val="00AF4E4E"/>
    <w:rsid w:val="00AF5F94"/>
    <w:rsid w:val="00AF7E57"/>
    <w:rsid w:val="00B019C5"/>
    <w:rsid w:val="00B0381D"/>
    <w:rsid w:val="00B03920"/>
    <w:rsid w:val="00B03DD2"/>
    <w:rsid w:val="00B03EB8"/>
    <w:rsid w:val="00B05E5F"/>
    <w:rsid w:val="00B06E7B"/>
    <w:rsid w:val="00B07B0C"/>
    <w:rsid w:val="00B102A0"/>
    <w:rsid w:val="00B11E4C"/>
    <w:rsid w:val="00B12396"/>
    <w:rsid w:val="00B14DD8"/>
    <w:rsid w:val="00B1735A"/>
    <w:rsid w:val="00B17E8E"/>
    <w:rsid w:val="00B2130D"/>
    <w:rsid w:val="00B2232E"/>
    <w:rsid w:val="00B22643"/>
    <w:rsid w:val="00B23B9A"/>
    <w:rsid w:val="00B23C9D"/>
    <w:rsid w:val="00B24A27"/>
    <w:rsid w:val="00B24C22"/>
    <w:rsid w:val="00B257A2"/>
    <w:rsid w:val="00B25BAF"/>
    <w:rsid w:val="00B27BA9"/>
    <w:rsid w:val="00B27DDA"/>
    <w:rsid w:val="00B32303"/>
    <w:rsid w:val="00B324BA"/>
    <w:rsid w:val="00B356D4"/>
    <w:rsid w:val="00B364D0"/>
    <w:rsid w:val="00B37E2B"/>
    <w:rsid w:val="00B40D7B"/>
    <w:rsid w:val="00B41654"/>
    <w:rsid w:val="00B419CD"/>
    <w:rsid w:val="00B4256A"/>
    <w:rsid w:val="00B4438F"/>
    <w:rsid w:val="00B44D16"/>
    <w:rsid w:val="00B44D7B"/>
    <w:rsid w:val="00B464A9"/>
    <w:rsid w:val="00B475FB"/>
    <w:rsid w:val="00B51BA8"/>
    <w:rsid w:val="00B524A6"/>
    <w:rsid w:val="00B5377A"/>
    <w:rsid w:val="00B55C13"/>
    <w:rsid w:val="00B60BE0"/>
    <w:rsid w:val="00B61DD9"/>
    <w:rsid w:val="00B62067"/>
    <w:rsid w:val="00B6243D"/>
    <w:rsid w:val="00B66A9C"/>
    <w:rsid w:val="00B66CDC"/>
    <w:rsid w:val="00B67289"/>
    <w:rsid w:val="00B7068B"/>
    <w:rsid w:val="00B70A0F"/>
    <w:rsid w:val="00B710F8"/>
    <w:rsid w:val="00B72C0B"/>
    <w:rsid w:val="00B76F4F"/>
    <w:rsid w:val="00B8244F"/>
    <w:rsid w:val="00B8359D"/>
    <w:rsid w:val="00B83F06"/>
    <w:rsid w:val="00B843D6"/>
    <w:rsid w:val="00B85216"/>
    <w:rsid w:val="00B86764"/>
    <w:rsid w:val="00B873EC"/>
    <w:rsid w:val="00B90B67"/>
    <w:rsid w:val="00B93579"/>
    <w:rsid w:val="00B954CD"/>
    <w:rsid w:val="00B97E69"/>
    <w:rsid w:val="00BA03FA"/>
    <w:rsid w:val="00BA0936"/>
    <w:rsid w:val="00BA28D6"/>
    <w:rsid w:val="00BA78D4"/>
    <w:rsid w:val="00BA7A69"/>
    <w:rsid w:val="00BB05DF"/>
    <w:rsid w:val="00BB0B5A"/>
    <w:rsid w:val="00BB1074"/>
    <w:rsid w:val="00BB138F"/>
    <w:rsid w:val="00BB1431"/>
    <w:rsid w:val="00BB1E32"/>
    <w:rsid w:val="00BB2DB9"/>
    <w:rsid w:val="00BB39F7"/>
    <w:rsid w:val="00BB606B"/>
    <w:rsid w:val="00BC03B5"/>
    <w:rsid w:val="00BC04D9"/>
    <w:rsid w:val="00BC062C"/>
    <w:rsid w:val="00BC2924"/>
    <w:rsid w:val="00BC2CD2"/>
    <w:rsid w:val="00BC360A"/>
    <w:rsid w:val="00BC3C6E"/>
    <w:rsid w:val="00BC42EC"/>
    <w:rsid w:val="00BC6705"/>
    <w:rsid w:val="00BC739C"/>
    <w:rsid w:val="00BC750A"/>
    <w:rsid w:val="00BD2971"/>
    <w:rsid w:val="00BD2CF5"/>
    <w:rsid w:val="00BD47EE"/>
    <w:rsid w:val="00BD49AA"/>
    <w:rsid w:val="00BD4A86"/>
    <w:rsid w:val="00BD5669"/>
    <w:rsid w:val="00BD57A1"/>
    <w:rsid w:val="00BD5A05"/>
    <w:rsid w:val="00BD5BC7"/>
    <w:rsid w:val="00BD5F0F"/>
    <w:rsid w:val="00BD64CA"/>
    <w:rsid w:val="00BE0008"/>
    <w:rsid w:val="00BE0670"/>
    <w:rsid w:val="00BE0671"/>
    <w:rsid w:val="00BE1B8E"/>
    <w:rsid w:val="00BE1C2F"/>
    <w:rsid w:val="00BE24CA"/>
    <w:rsid w:val="00BE36BF"/>
    <w:rsid w:val="00BE6948"/>
    <w:rsid w:val="00BE74E3"/>
    <w:rsid w:val="00BE76B8"/>
    <w:rsid w:val="00BF05C8"/>
    <w:rsid w:val="00BF28C4"/>
    <w:rsid w:val="00BF3471"/>
    <w:rsid w:val="00BF42FD"/>
    <w:rsid w:val="00C02A27"/>
    <w:rsid w:val="00C03F9B"/>
    <w:rsid w:val="00C0417D"/>
    <w:rsid w:val="00C053A1"/>
    <w:rsid w:val="00C07ADE"/>
    <w:rsid w:val="00C10730"/>
    <w:rsid w:val="00C11B62"/>
    <w:rsid w:val="00C121E7"/>
    <w:rsid w:val="00C13886"/>
    <w:rsid w:val="00C13C3B"/>
    <w:rsid w:val="00C152B4"/>
    <w:rsid w:val="00C1633C"/>
    <w:rsid w:val="00C178A6"/>
    <w:rsid w:val="00C21B00"/>
    <w:rsid w:val="00C21C1A"/>
    <w:rsid w:val="00C22342"/>
    <w:rsid w:val="00C22A03"/>
    <w:rsid w:val="00C234C2"/>
    <w:rsid w:val="00C23610"/>
    <w:rsid w:val="00C30BBF"/>
    <w:rsid w:val="00C315C0"/>
    <w:rsid w:val="00C33765"/>
    <w:rsid w:val="00C34C3B"/>
    <w:rsid w:val="00C361FA"/>
    <w:rsid w:val="00C36446"/>
    <w:rsid w:val="00C4021F"/>
    <w:rsid w:val="00C407A8"/>
    <w:rsid w:val="00C45E3E"/>
    <w:rsid w:val="00C45F6E"/>
    <w:rsid w:val="00C4642E"/>
    <w:rsid w:val="00C46C32"/>
    <w:rsid w:val="00C50993"/>
    <w:rsid w:val="00C52317"/>
    <w:rsid w:val="00C53085"/>
    <w:rsid w:val="00C53087"/>
    <w:rsid w:val="00C568F1"/>
    <w:rsid w:val="00C56957"/>
    <w:rsid w:val="00C57CD6"/>
    <w:rsid w:val="00C60578"/>
    <w:rsid w:val="00C6081F"/>
    <w:rsid w:val="00C63021"/>
    <w:rsid w:val="00C635FC"/>
    <w:rsid w:val="00C63BCA"/>
    <w:rsid w:val="00C63CD9"/>
    <w:rsid w:val="00C6499D"/>
    <w:rsid w:val="00C64FF0"/>
    <w:rsid w:val="00C658FB"/>
    <w:rsid w:val="00C659C4"/>
    <w:rsid w:val="00C66569"/>
    <w:rsid w:val="00C708C8"/>
    <w:rsid w:val="00C70B4C"/>
    <w:rsid w:val="00C713B8"/>
    <w:rsid w:val="00C74FD7"/>
    <w:rsid w:val="00C7529F"/>
    <w:rsid w:val="00C75754"/>
    <w:rsid w:val="00C806E0"/>
    <w:rsid w:val="00C8087D"/>
    <w:rsid w:val="00C80BA5"/>
    <w:rsid w:val="00C817A6"/>
    <w:rsid w:val="00C82703"/>
    <w:rsid w:val="00C84136"/>
    <w:rsid w:val="00C861FA"/>
    <w:rsid w:val="00C87260"/>
    <w:rsid w:val="00C87289"/>
    <w:rsid w:val="00C87A73"/>
    <w:rsid w:val="00C87ECE"/>
    <w:rsid w:val="00C90294"/>
    <w:rsid w:val="00C90485"/>
    <w:rsid w:val="00C917E9"/>
    <w:rsid w:val="00C91FC8"/>
    <w:rsid w:val="00C94A66"/>
    <w:rsid w:val="00C953FD"/>
    <w:rsid w:val="00C97989"/>
    <w:rsid w:val="00C97BF9"/>
    <w:rsid w:val="00CA113B"/>
    <w:rsid w:val="00CA11D8"/>
    <w:rsid w:val="00CA188C"/>
    <w:rsid w:val="00CA1D3A"/>
    <w:rsid w:val="00CA2837"/>
    <w:rsid w:val="00CA2FCF"/>
    <w:rsid w:val="00CA3CC9"/>
    <w:rsid w:val="00CA3F97"/>
    <w:rsid w:val="00CA47F1"/>
    <w:rsid w:val="00CA4ABB"/>
    <w:rsid w:val="00CA50FA"/>
    <w:rsid w:val="00CA6C95"/>
    <w:rsid w:val="00CA756C"/>
    <w:rsid w:val="00CB3225"/>
    <w:rsid w:val="00CB3948"/>
    <w:rsid w:val="00CB4E86"/>
    <w:rsid w:val="00CB6EF2"/>
    <w:rsid w:val="00CB7AD6"/>
    <w:rsid w:val="00CC0AEB"/>
    <w:rsid w:val="00CC134F"/>
    <w:rsid w:val="00CC19F3"/>
    <w:rsid w:val="00CC1BC7"/>
    <w:rsid w:val="00CC2394"/>
    <w:rsid w:val="00CC3CB3"/>
    <w:rsid w:val="00CC4A3F"/>
    <w:rsid w:val="00CC59A7"/>
    <w:rsid w:val="00CC6E9F"/>
    <w:rsid w:val="00CC7440"/>
    <w:rsid w:val="00CD0762"/>
    <w:rsid w:val="00CD0CC0"/>
    <w:rsid w:val="00CD18CF"/>
    <w:rsid w:val="00CD38BA"/>
    <w:rsid w:val="00CD3CF8"/>
    <w:rsid w:val="00CD3F70"/>
    <w:rsid w:val="00CD4D99"/>
    <w:rsid w:val="00CD552A"/>
    <w:rsid w:val="00CD79E2"/>
    <w:rsid w:val="00CE0ACC"/>
    <w:rsid w:val="00CE0D00"/>
    <w:rsid w:val="00CE6668"/>
    <w:rsid w:val="00CE735D"/>
    <w:rsid w:val="00CF05F6"/>
    <w:rsid w:val="00CF07D9"/>
    <w:rsid w:val="00CF08C7"/>
    <w:rsid w:val="00CF26BB"/>
    <w:rsid w:val="00CF2784"/>
    <w:rsid w:val="00CF4BF4"/>
    <w:rsid w:val="00CF510E"/>
    <w:rsid w:val="00CF6DAB"/>
    <w:rsid w:val="00D003B4"/>
    <w:rsid w:val="00D01D12"/>
    <w:rsid w:val="00D01D1E"/>
    <w:rsid w:val="00D02233"/>
    <w:rsid w:val="00D02C36"/>
    <w:rsid w:val="00D03C34"/>
    <w:rsid w:val="00D04523"/>
    <w:rsid w:val="00D04CBF"/>
    <w:rsid w:val="00D0652E"/>
    <w:rsid w:val="00D10C49"/>
    <w:rsid w:val="00D10CEF"/>
    <w:rsid w:val="00D12F43"/>
    <w:rsid w:val="00D130A4"/>
    <w:rsid w:val="00D134BF"/>
    <w:rsid w:val="00D143DA"/>
    <w:rsid w:val="00D15395"/>
    <w:rsid w:val="00D1678F"/>
    <w:rsid w:val="00D174C4"/>
    <w:rsid w:val="00D17C5A"/>
    <w:rsid w:val="00D21359"/>
    <w:rsid w:val="00D21427"/>
    <w:rsid w:val="00D220A6"/>
    <w:rsid w:val="00D22157"/>
    <w:rsid w:val="00D23977"/>
    <w:rsid w:val="00D2621B"/>
    <w:rsid w:val="00D27D77"/>
    <w:rsid w:val="00D309EB"/>
    <w:rsid w:val="00D325A9"/>
    <w:rsid w:val="00D40792"/>
    <w:rsid w:val="00D431D2"/>
    <w:rsid w:val="00D45C6C"/>
    <w:rsid w:val="00D46C89"/>
    <w:rsid w:val="00D51005"/>
    <w:rsid w:val="00D5429C"/>
    <w:rsid w:val="00D55586"/>
    <w:rsid w:val="00D623CA"/>
    <w:rsid w:val="00D636BA"/>
    <w:rsid w:val="00D646C5"/>
    <w:rsid w:val="00D65B5D"/>
    <w:rsid w:val="00D6617E"/>
    <w:rsid w:val="00D666D7"/>
    <w:rsid w:val="00D67331"/>
    <w:rsid w:val="00D70D6A"/>
    <w:rsid w:val="00D7317A"/>
    <w:rsid w:val="00D7433E"/>
    <w:rsid w:val="00D75A91"/>
    <w:rsid w:val="00D762C4"/>
    <w:rsid w:val="00D80708"/>
    <w:rsid w:val="00D83135"/>
    <w:rsid w:val="00D87BE7"/>
    <w:rsid w:val="00D90A97"/>
    <w:rsid w:val="00D90C10"/>
    <w:rsid w:val="00D9166B"/>
    <w:rsid w:val="00D92A99"/>
    <w:rsid w:val="00D92EB8"/>
    <w:rsid w:val="00D94D35"/>
    <w:rsid w:val="00D94D47"/>
    <w:rsid w:val="00D94DA2"/>
    <w:rsid w:val="00D95054"/>
    <w:rsid w:val="00D97C01"/>
    <w:rsid w:val="00DA08E7"/>
    <w:rsid w:val="00DA1B31"/>
    <w:rsid w:val="00DA1DBA"/>
    <w:rsid w:val="00DA24CD"/>
    <w:rsid w:val="00DA45F7"/>
    <w:rsid w:val="00DA4824"/>
    <w:rsid w:val="00DA48FF"/>
    <w:rsid w:val="00DA5E90"/>
    <w:rsid w:val="00DA695F"/>
    <w:rsid w:val="00DB0B42"/>
    <w:rsid w:val="00DB188F"/>
    <w:rsid w:val="00DB1A50"/>
    <w:rsid w:val="00DC2D38"/>
    <w:rsid w:val="00DC3486"/>
    <w:rsid w:val="00DC449F"/>
    <w:rsid w:val="00DC4736"/>
    <w:rsid w:val="00DC589A"/>
    <w:rsid w:val="00DC5D99"/>
    <w:rsid w:val="00DC5FF3"/>
    <w:rsid w:val="00DD147A"/>
    <w:rsid w:val="00DD1E6D"/>
    <w:rsid w:val="00DD5DFB"/>
    <w:rsid w:val="00DE29B9"/>
    <w:rsid w:val="00DE6EA7"/>
    <w:rsid w:val="00DF01F9"/>
    <w:rsid w:val="00DF161B"/>
    <w:rsid w:val="00DF1B3C"/>
    <w:rsid w:val="00DF2F84"/>
    <w:rsid w:val="00DF3D19"/>
    <w:rsid w:val="00DF4554"/>
    <w:rsid w:val="00DF5391"/>
    <w:rsid w:val="00DF7599"/>
    <w:rsid w:val="00E017B9"/>
    <w:rsid w:val="00E026BD"/>
    <w:rsid w:val="00E033CC"/>
    <w:rsid w:val="00E068FB"/>
    <w:rsid w:val="00E11B63"/>
    <w:rsid w:val="00E135C7"/>
    <w:rsid w:val="00E14958"/>
    <w:rsid w:val="00E14D18"/>
    <w:rsid w:val="00E14FDB"/>
    <w:rsid w:val="00E16713"/>
    <w:rsid w:val="00E23C03"/>
    <w:rsid w:val="00E23E95"/>
    <w:rsid w:val="00E2409C"/>
    <w:rsid w:val="00E24105"/>
    <w:rsid w:val="00E24734"/>
    <w:rsid w:val="00E26398"/>
    <w:rsid w:val="00E341CF"/>
    <w:rsid w:val="00E35062"/>
    <w:rsid w:val="00E42368"/>
    <w:rsid w:val="00E4271C"/>
    <w:rsid w:val="00E42E32"/>
    <w:rsid w:val="00E42FB7"/>
    <w:rsid w:val="00E43DE8"/>
    <w:rsid w:val="00E45750"/>
    <w:rsid w:val="00E458EB"/>
    <w:rsid w:val="00E45ECC"/>
    <w:rsid w:val="00E5198F"/>
    <w:rsid w:val="00E52DA7"/>
    <w:rsid w:val="00E54E12"/>
    <w:rsid w:val="00E55282"/>
    <w:rsid w:val="00E5654C"/>
    <w:rsid w:val="00E56CAF"/>
    <w:rsid w:val="00E5780B"/>
    <w:rsid w:val="00E5D4D8"/>
    <w:rsid w:val="00E61E95"/>
    <w:rsid w:val="00E61F07"/>
    <w:rsid w:val="00E63B10"/>
    <w:rsid w:val="00E6674B"/>
    <w:rsid w:val="00E67284"/>
    <w:rsid w:val="00E67AE7"/>
    <w:rsid w:val="00E7001B"/>
    <w:rsid w:val="00E7012B"/>
    <w:rsid w:val="00E70B19"/>
    <w:rsid w:val="00E740D0"/>
    <w:rsid w:val="00E741A1"/>
    <w:rsid w:val="00E742EA"/>
    <w:rsid w:val="00E745E8"/>
    <w:rsid w:val="00E75705"/>
    <w:rsid w:val="00E75E20"/>
    <w:rsid w:val="00E83126"/>
    <w:rsid w:val="00E8394B"/>
    <w:rsid w:val="00E83ED4"/>
    <w:rsid w:val="00E84A4C"/>
    <w:rsid w:val="00E84D3F"/>
    <w:rsid w:val="00E859C6"/>
    <w:rsid w:val="00E85E1A"/>
    <w:rsid w:val="00E876C0"/>
    <w:rsid w:val="00E901E5"/>
    <w:rsid w:val="00E91334"/>
    <w:rsid w:val="00E91F8B"/>
    <w:rsid w:val="00E941DA"/>
    <w:rsid w:val="00E94600"/>
    <w:rsid w:val="00E95BC9"/>
    <w:rsid w:val="00E9697A"/>
    <w:rsid w:val="00E97CAF"/>
    <w:rsid w:val="00EA018A"/>
    <w:rsid w:val="00EA1B64"/>
    <w:rsid w:val="00EA1C06"/>
    <w:rsid w:val="00EA2AA1"/>
    <w:rsid w:val="00EA6133"/>
    <w:rsid w:val="00EB0E84"/>
    <w:rsid w:val="00EB0ECE"/>
    <w:rsid w:val="00EB28EC"/>
    <w:rsid w:val="00EB5435"/>
    <w:rsid w:val="00EB5AF9"/>
    <w:rsid w:val="00EB6E78"/>
    <w:rsid w:val="00EC0165"/>
    <w:rsid w:val="00EC0B3F"/>
    <w:rsid w:val="00EC1B95"/>
    <w:rsid w:val="00EC2D62"/>
    <w:rsid w:val="00EC3596"/>
    <w:rsid w:val="00EC397C"/>
    <w:rsid w:val="00EC6E7B"/>
    <w:rsid w:val="00EC6FCB"/>
    <w:rsid w:val="00EC7948"/>
    <w:rsid w:val="00ED0F04"/>
    <w:rsid w:val="00ED2AEF"/>
    <w:rsid w:val="00ED39B3"/>
    <w:rsid w:val="00ED3EBC"/>
    <w:rsid w:val="00ED518A"/>
    <w:rsid w:val="00ED5264"/>
    <w:rsid w:val="00EE18D4"/>
    <w:rsid w:val="00EE1FEB"/>
    <w:rsid w:val="00EE2134"/>
    <w:rsid w:val="00EE22BB"/>
    <w:rsid w:val="00EE4894"/>
    <w:rsid w:val="00EE5DF7"/>
    <w:rsid w:val="00EE7573"/>
    <w:rsid w:val="00EE7AE5"/>
    <w:rsid w:val="00EF1483"/>
    <w:rsid w:val="00EF1C53"/>
    <w:rsid w:val="00EF28CD"/>
    <w:rsid w:val="00EF2B9E"/>
    <w:rsid w:val="00EF4AEB"/>
    <w:rsid w:val="00EF4E10"/>
    <w:rsid w:val="00EF5346"/>
    <w:rsid w:val="00F01E59"/>
    <w:rsid w:val="00F02EAF"/>
    <w:rsid w:val="00F02F0B"/>
    <w:rsid w:val="00F02F99"/>
    <w:rsid w:val="00F0380C"/>
    <w:rsid w:val="00F04724"/>
    <w:rsid w:val="00F04BBB"/>
    <w:rsid w:val="00F05B95"/>
    <w:rsid w:val="00F0790B"/>
    <w:rsid w:val="00F1078F"/>
    <w:rsid w:val="00F10FF2"/>
    <w:rsid w:val="00F12AC0"/>
    <w:rsid w:val="00F13DDE"/>
    <w:rsid w:val="00F14A4F"/>
    <w:rsid w:val="00F150DA"/>
    <w:rsid w:val="00F15311"/>
    <w:rsid w:val="00F1566C"/>
    <w:rsid w:val="00F20E92"/>
    <w:rsid w:val="00F239EE"/>
    <w:rsid w:val="00F23B15"/>
    <w:rsid w:val="00F24773"/>
    <w:rsid w:val="00F24AE1"/>
    <w:rsid w:val="00F24BA1"/>
    <w:rsid w:val="00F2566E"/>
    <w:rsid w:val="00F25F13"/>
    <w:rsid w:val="00F26A63"/>
    <w:rsid w:val="00F2789D"/>
    <w:rsid w:val="00F27DB4"/>
    <w:rsid w:val="00F30FE4"/>
    <w:rsid w:val="00F34F66"/>
    <w:rsid w:val="00F35888"/>
    <w:rsid w:val="00F35F8D"/>
    <w:rsid w:val="00F40D76"/>
    <w:rsid w:val="00F4255D"/>
    <w:rsid w:val="00F441AD"/>
    <w:rsid w:val="00F4639C"/>
    <w:rsid w:val="00F4F3B1"/>
    <w:rsid w:val="00F50411"/>
    <w:rsid w:val="00F50EC6"/>
    <w:rsid w:val="00F53863"/>
    <w:rsid w:val="00F54355"/>
    <w:rsid w:val="00F557A6"/>
    <w:rsid w:val="00F61CFF"/>
    <w:rsid w:val="00F6272C"/>
    <w:rsid w:val="00F63E61"/>
    <w:rsid w:val="00F66CC6"/>
    <w:rsid w:val="00F73122"/>
    <w:rsid w:val="00F7481E"/>
    <w:rsid w:val="00F77C23"/>
    <w:rsid w:val="00F80ACE"/>
    <w:rsid w:val="00F815E6"/>
    <w:rsid w:val="00F81AEF"/>
    <w:rsid w:val="00F821E5"/>
    <w:rsid w:val="00F825A2"/>
    <w:rsid w:val="00F8260B"/>
    <w:rsid w:val="00F839D8"/>
    <w:rsid w:val="00F83FB6"/>
    <w:rsid w:val="00F85716"/>
    <w:rsid w:val="00F86321"/>
    <w:rsid w:val="00F91D60"/>
    <w:rsid w:val="00F91FA3"/>
    <w:rsid w:val="00F9392A"/>
    <w:rsid w:val="00F9487B"/>
    <w:rsid w:val="00F97CAC"/>
    <w:rsid w:val="00FA0F9E"/>
    <w:rsid w:val="00FA16E6"/>
    <w:rsid w:val="00FA19AB"/>
    <w:rsid w:val="00FA1C6D"/>
    <w:rsid w:val="00FA6675"/>
    <w:rsid w:val="00FA7BC3"/>
    <w:rsid w:val="00FB0697"/>
    <w:rsid w:val="00FB11A5"/>
    <w:rsid w:val="00FB11F7"/>
    <w:rsid w:val="00FB1D51"/>
    <w:rsid w:val="00FB3D93"/>
    <w:rsid w:val="00FB4CB3"/>
    <w:rsid w:val="00FB7FDD"/>
    <w:rsid w:val="00FC0F34"/>
    <w:rsid w:val="00FC294B"/>
    <w:rsid w:val="00FC2CC4"/>
    <w:rsid w:val="00FC7005"/>
    <w:rsid w:val="00FD1193"/>
    <w:rsid w:val="00FD11FF"/>
    <w:rsid w:val="00FD26E4"/>
    <w:rsid w:val="00FD2A2C"/>
    <w:rsid w:val="00FD45CD"/>
    <w:rsid w:val="00FD47DA"/>
    <w:rsid w:val="00FD5300"/>
    <w:rsid w:val="00FD58BC"/>
    <w:rsid w:val="00FD62DD"/>
    <w:rsid w:val="00FE1D6F"/>
    <w:rsid w:val="00FE3EB8"/>
    <w:rsid w:val="00FE5F41"/>
    <w:rsid w:val="00FE6A42"/>
    <w:rsid w:val="00FE6FEA"/>
    <w:rsid w:val="00FE73B1"/>
    <w:rsid w:val="00FF14CC"/>
    <w:rsid w:val="00FF2CFD"/>
    <w:rsid w:val="00FF3D94"/>
    <w:rsid w:val="00FF6F33"/>
    <w:rsid w:val="018EB34C"/>
    <w:rsid w:val="01D60F2F"/>
    <w:rsid w:val="02C37BB0"/>
    <w:rsid w:val="03053F6C"/>
    <w:rsid w:val="03186303"/>
    <w:rsid w:val="031BCBDD"/>
    <w:rsid w:val="04233618"/>
    <w:rsid w:val="042C9473"/>
    <w:rsid w:val="0468354B"/>
    <w:rsid w:val="05C864D4"/>
    <w:rsid w:val="0644D6AE"/>
    <w:rsid w:val="06B6C55D"/>
    <w:rsid w:val="070BF0A3"/>
    <w:rsid w:val="088B25C5"/>
    <w:rsid w:val="08EADEAF"/>
    <w:rsid w:val="098B0D61"/>
    <w:rsid w:val="0B0BCBDC"/>
    <w:rsid w:val="0B862F33"/>
    <w:rsid w:val="0BB2A906"/>
    <w:rsid w:val="0C11A73D"/>
    <w:rsid w:val="0C806FE7"/>
    <w:rsid w:val="0D45ED8D"/>
    <w:rsid w:val="0F2BB899"/>
    <w:rsid w:val="10399CA5"/>
    <w:rsid w:val="107A717A"/>
    <w:rsid w:val="11CA2BF3"/>
    <w:rsid w:val="12095A2C"/>
    <w:rsid w:val="12DE1711"/>
    <w:rsid w:val="12F3615C"/>
    <w:rsid w:val="13784700"/>
    <w:rsid w:val="148F31BD"/>
    <w:rsid w:val="182519F9"/>
    <w:rsid w:val="184BB823"/>
    <w:rsid w:val="18ABB297"/>
    <w:rsid w:val="1A62A364"/>
    <w:rsid w:val="1BB44D47"/>
    <w:rsid w:val="1BE97D8F"/>
    <w:rsid w:val="1C55B7A8"/>
    <w:rsid w:val="1C6204E9"/>
    <w:rsid w:val="1D02F399"/>
    <w:rsid w:val="1DAA89EF"/>
    <w:rsid w:val="1E2F19D9"/>
    <w:rsid w:val="1EA72F76"/>
    <w:rsid w:val="1EFCEE9C"/>
    <w:rsid w:val="1F4F3CE4"/>
    <w:rsid w:val="1F531C5C"/>
    <w:rsid w:val="1FE60F7B"/>
    <w:rsid w:val="237AA099"/>
    <w:rsid w:val="23F9BCF6"/>
    <w:rsid w:val="244A8F0D"/>
    <w:rsid w:val="24D6AEF3"/>
    <w:rsid w:val="256B3418"/>
    <w:rsid w:val="25B81410"/>
    <w:rsid w:val="25E2A538"/>
    <w:rsid w:val="26EAA2F9"/>
    <w:rsid w:val="2815931A"/>
    <w:rsid w:val="2817030C"/>
    <w:rsid w:val="285C7EFC"/>
    <w:rsid w:val="2866703F"/>
    <w:rsid w:val="28D9ECE4"/>
    <w:rsid w:val="28E2E68A"/>
    <w:rsid w:val="2904117E"/>
    <w:rsid w:val="2920BECC"/>
    <w:rsid w:val="2A1007C3"/>
    <w:rsid w:val="2A794B93"/>
    <w:rsid w:val="2A8905E6"/>
    <w:rsid w:val="2ADE879D"/>
    <w:rsid w:val="2B68A135"/>
    <w:rsid w:val="2B9B86CE"/>
    <w:rsid w:val="2BAAA5A7"/>
    <w:rsid w:val="2DE31FD9"/>
    <w:rsid w:val="2F4C3851"/>
    <w:rsid w:val="2F58E713"/>
    <w:rsid w:val="3069B44D"/>
    <w:rsid w:val="307E16CA"/>
    <w:rsid w:val="30C2A2C4"/>
    <w:rsid w:val="30CDDFA6"/>
    <w:rsid w:val="31C60F2A"/>
    <w:rsid w:val="3229522A"/>
    <w:rsid w:val="32AB299C"/>
    <w:rsid w:val="32CB4909"/>
    <w:rsid w:val="32EF57BD"/>
    <w:rsid w:val="32FBFF3A"/>
    <w:rsid w:val="34465364"/>
    <w:rsid w:val="346BA28B"/>
    <w:rsid w:val="3525E845"/>
    <w:rsid w:val="35A84135"/>
    <w:rsid w:val="35BF7D77"/>
    <w:rsid w:val="36157A5F"/>
    <w:rsid w:val="3644A6B5"/>
    <w:rsid w:val="36AF3CC8"/>
    <w:rsid w:val="36D121EB"/>
    <w:rsid w:val="386875CE"/>
    <w:rsid w:val="38EBF584"/>
    <w:rsid w:val="39395475"/>
    <w:rsid w:val="397595FF"/>
    <w:rsid w:val="3AD4FC0D"/>
    <w:rsid w:val="3AF8A012"/>
    <w:rsid w:val="3B07111F"/>
    <w:rsid w:val="3B50E26B"/>
    <w:rsid w:val="3C79521C"/>
    <w:rsid w:val="3DBD00A4"/>
    <w:rsid w:val="3E390E9F"/>
    <w:rsid w:val="3E9CB2F9"/>
    <w:rsid w:val="3EA95BAA"/>
    <w:rsid w:val="3F843306"/>
    <w:rsid w:val="3FA0027E"/>
    <w:rsid w:val="408A7D36"/>
    <w:rsid w:val="410D0D51"/>
    <w:rsid w:val="41423048"/>
    <w:rsid w:val="416ED52A"/>
    <w:rsid w:val="41E4457B"/>
    <w:rsid w:val="4224FB4B"/>
    <w:rsid w:val="43BD79D4"/>
    <w:rsid w:val="43CD6509"/>
    <w:rsid w:val="444A14EC"/>
    <w:rsid w:val="46920F29"/>
    <w:rsid w:val="46FEFD4A"/>
    <w:rsid w:val="4736CD3B"/>
    <w:rsid w:val="47720779"/>
    <w:rsid w:val="47BBB2DF"/>
    <w:rsid w:val="47D4DB3C"/>
    <w:rsid w:val="49DE87D2"/>
    <w:rsid w:val="4A1AF35E"/>
    <w:rsid w:val="4A4FF3D8"/>
    <w:rsid w:val="4A7E28C0"/>
    <w:rsid w:val="4AB0AD11"/>
    <w:rsid w:val="4B5043FD"/>
    <w:rsid w:val="4B8796DE"/>
    <w:rsid w:val="4BB6E83B"/>
    <w:rsid w:val="4C0B7CA1"/>
    <w:rsid w:val="4C736C4B"/>
    <w:rsid w:val="4CC0F2D0"/>
    <w:rsid w:val="4CE4A6C4"/>
    <w:rsid w:val="4D08EFF1"/>
    <w:rsid w:val="4D8F76AB"/>
    <w:rsid w:val="4DBA2EE2"/>
    <w:rsid w:val="4DBF127E"/>
    <w:rsid w:val="4FD2C3B8"/>
    <w:rsid w:val="5291E444"/>
    <w:rsid w:val="5375FBB2"/>
    <w:rsid w:val="54ED1580"/>
    <w:rsid w:val="56B02079"/>
    <w:rsid w:val="579ABAF2"/>
    <w:rsid w:val="584BF0DA"/>
    <w:rsid w:val="59B45C39"/>
    <w:rsid w:val="5A01EA47"/>
    <w:rsid w:val="5AB3FE55"/>
    <w:rsid w:val="5B65E5DB"/>
    <w:rsid w:val="5C6BF24E"/>
    <w:rsid w:val="5CB1F17B"/>
    <w:rsid w:val="5DF9C4B5"/>
    <w:rsid w:val="5E0A86F2"/>
    <w:rsid w:val="5F6BB112"/>
    <w:rsid w:val="601C5315"/>
    <w:rsid w:val="60E55C09"/>
    <w:rsid w:val="60ED29EB"/>
    <w:rsid w:val="60F29B98"/>
    <w:rsid w:val="611E72ED"/>
    <w:rsid w:val="61357E88"/>
    <w:rsid w:val="61630535"/>
    <w:rsid w:val="61CE6DE1"/>
    <w:rsid w:val="62A8A6B7"/>
    <w:rsid w:val="636A3E42"/>
    <w:rsid w:val="646B073B"/>
    <w:rsid w:val="64C5AC1A"/>
    <w:rsid w:val="64DE7E55"/>
    <w:rsid w:val="65CCBDAB"/>
    <w:rsid w:val="663AEF3B"/>
    <w:rsid w:val="665D530A"/>
    <w:rsid w:val="679766BE"/>
    <w:rsid w:val="681B6802"/>
    <w:rsid w:val="682B0156"/>
    <w:rsid w:val="6A3D83AF"/>
    <w:rsid w:val="6A746FCF"/>
    <w:rsid w:val="6AF2A8A7"/>
    <w:rsid w:val="6B29CFC8"/>
    <w:rsid w:val="6BAFE849"/>
    <w:rsid w:val="6D1083C0"/>
    <w:rsid w:val="6F24AD24"/>
    <w:rsid w:val="6F432E32"/>
    <w:rsid w:val="6F475F8D"/>
    <w:rsid w:val="6F8CB322"/>
    <w:rsid w:val="6FC48ECA"/>
    <w:rsid w:val="6FC67DEC"/>
    <w:rsid w:val="6FD0F24A"/>
    <w:rsid w:val="7019FC15"/>
    <w:rsid w:val="7067455C"/>
    <w:rsid w:val="70A83109"/>
    <w:rsid w:val="71D81C2E"/>
    <w:rsid w:val="72E39180"/>
    <w:rsid w:val="73F17D7F"/>
    <w:rsid w:val="74207A2C"/>
    <w:rsid w:val="74DF93F9"/>
    <w:rsid w:val="75879210"/>
    <w:rsid w:val="75FFD9DC"/>
    <w:rsid w:val="76793B20"/>
    <w:rsid w:val="767A11AE"/>
    <w:rsid w:val="7A26DDA8"/>
    <w:rsid w:val="7A42BF89"/>
    <w:rsid w:val="7A634A18"/>
    <w:rsid w:val="7B684C27"/>
    <w:rsid w:val="7B8CDA23"/>
    <w:rsid w:val="7C21828D"/>
    <w:rsid w:val="7C50D56B"/>
    <w:rsid w:val="7D3A6EBA"/>
    <w:rsid w:val="7D4351FB"/>
    <w:rsid w:val="7DD0C441"/>
    <w:rsid w:val="7EB1D9DC"/>
    <w:rsid w:val="7ED2F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49D652"/>
  <w15:docId w15:val="{62818964-340B-4B32-8906-850910CC8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8AE"/>
    <w:rPr>
      <w:rFonts w:ascii="Times New Roman" w:eastAsia="Times New Roman" w:hAnsi="Times New Roman"/>
      <w:sz w:val="24"/>
      <w:szCs w:val="24"/>
    </w:rPr>
  </w:style>
  <w:style w:type="paragraph" w:styleId="Heading1">
    <w:name w:val="heading 1"/>
    <w:basedOn w:val="Normal"/>
    <w:next w:val="Normal"/>
    <w:link w:val="Heading1Char"/>
    <w:uiPriority w:val="99"/>
    <w:qFormat/>
    <w:rsid w:val="006F68EB"/>
    <w:pPr>
      <w:keepNext/>
      <w:jc w:val="center"/>
      <w:outlineLvl w:val="0"/>
    </w:pPr>
    <w:rPr>
      <w:b/>
      <w:bCs/>
      <w:sz w:val="28"/>
      <w:szCs w:val="28"/>
    </w:rPr>
  </w:style>
  <w:style w:type="paragraph" w:styleId="Heading2">
    <w:name w:val="heading 2"/>
    <w:basedOn w:val="Normal"/>
    <w:next w:val="Normal"/>
    <w:link w:val="Heading2Char"/>
    <w:uiPriority w:val="99"/>
    <w:qFormat/>
    <w:rsid w:val="006F68EB"/>
    <w:pPr>
      <w:keepNext/>
      <w:spacing w:before="240" w:after="60"/>
      <w:ind w:left="18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6F68EB"/>
    <w:pPr>
      <w:keepNext/>
      <w:spacing w:before="240" w:after="60"/>
      <w:ind w:left="900" w:hanging="432"/>
      <w:outlineLvl w:val="2"/>
    </w:pPr>
    <w:rPr>
      <w:rFonts w:ascii="Cambria" w:hAnsi="Cambria" w:cs="Cambria"/>
      <w:b/>
      <w:bCs/>
      <w:sz w:val="26"/>
      <w:szCs w:val="26"/>
    </w:rPr>
  </w:style>
  <w:style w:type="paragraph" w:styleId="Heading4">
    <w:name w:val="heading 4"/>
    <w:basedOn w:val="Normal"/>
    <w:next w:val="Normal"/>
    <w:link w:val="Heading4Char"/>
    <w:uiPriority w:val="99"/>
    <w:qFormat/>
    <w:rsid w:val="006F68EB"/>
    <w:pPr>
      <w:keepNext/>
      <w:spacing w:before="240" w:after="60"/>
      <w:ind w:left="1044" w:hanging="144"/>
      <w:outlineLvl w:val="3"/>
    </w:pPr>
    <w:rPr>
      <w:rFonts w:ascii="Calibri" w:hAnsi="Calibri" w:cs="Calibri"/>
      <w:b/>
      <w:bCs/>
      <w:sz w:val="28"/>
      <w:szCs w:val="28"/>
    </w:rPr>
  </w:style>
  <w:style w:type="paragraph" w:styleId="Heading5">
    <w:name w:val="heading 5"/>
    <w:basedOn w:val="Normal"/>
    <w:next w:val="Normal"/>
    <w:link w:val="Heading5Char"/>
    <w:uiPriority w:val="99"/>
    <w:qFormat/>
    <w:rsid w:val="006F68EB"/>
    <w:pPr>
      <w:spacing w:before="240" w:after="60"/>
      <w:ind w:left="1188" w:hanging="432"/>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6F68EB"/>
    <w:pPr>
      <w:spacing w:before="240" w:after="60"/>
      <w:ind w:left="1332" w:hanging="432"/>
      <w:outlineLvl w:val="5"/>
    </w:pPr>
    <w:rPr>
      <w:rFonts w:ascii="Calibri" w:hAnsi="Calibri" w:cs="Calibri"/>
      <w:b/>
      <w:bCs/>
      <w:sz w:val="22"/>
      <w:szCs w:val="22"/>
    </w:rPr>
  </w:style>
  <w:style w:type="paragraph" w:styleId="Heading7">
    <w:name w:val="heading 7"/>
    <w:basedOn w:val="Normal"/>
    <w:next w:val="Normal"/>
    <w:link w:val="Heading7Char"/>
    <w:uiPriority w:val="99"/>
    <w:qFormat/>
    <w:rsid w:val="006F68EB"/>
    <w:pPr>
      <w:spacing w:before="240" w:after="60"/>
      <w:ind w:left="1476" w:hanging="288"/>
      <w:outlineLvl w:val="6"/>
    </w:pPr>
    <w:rPr>
      <w:rFonts w:ascii="Calibri" w:hAnsi="Calibri" w:cs="Calibri"/>
    </w:rPr>
  </w:style>
  <w:style w:type="paragraph" w:styleId="Heading8">
    <w:name w:val="heading 8"/>
    <w:basedOn w:val="Normal"/>
    <w:next w:val="Normal"/>
    <w:link w:val="Heading8Char"/>
    <w:uiPriority w:val="99"/>
    <w:qFormat/>
    <w:rsid w:val="006F68EB"/>
    <w:pPr>
      <w:spacing w:before="240" w:after="60"/>
      <w:ind w:left="1620" w:hanging="432"/>
      <w:outlineLvl w:val="7"/>
    </w:pPr>
    <w:rPr>
      <w:rFonts w:ascii="Calibri" w:hAnsi="Calibri" w:cs="Calibri"/>
      <w:i/>
      <w:iCs/>
    </w:rPr>
  </w:style>
  <w:style w:type="paragraph" w:styleId="Heading9">
    <w:name w:val="heading 9"/>
    <w:basedOn w:val="Normal"/>
    <w:next w:val="Normal"/>
    <w:link w:val="Heading9Char"/>
    <w:uiPriority w:val="99"/>
    <w:qFormat/>
    <w:rsid w:val="006F68EB"/>
    <w:pPr>
      <w:spacing w:before="240" w:after="60"/>
      <w:ind w:left="1764" w:hanging="144"/>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68EB"/>
    <w:rPr>
      <w:rFonts w:ascii="Times New Roman" w:hAnsi="Times New Roman" w:cs="Times New Roman"/>
      <w:b/>
      <w:bCs/>
      <w:sz w:val="24"/>
      <w:szCs w:val="24"/>
    </w:rPr>
  </w:style>
  <w:style w:type="character" w:customStyle="1" w:styleId="Heading2Char">
    <w:name w:val="Heading 2 Char"/>
    <w:basedOn w:val="DefaultParagraphFont"/>
    <w:link w:val="Heading2"/>
    <w:uiPriority w:val="99"/>
    <w:locked/>
    <w:rsid w:val="006F68EB"/>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6F68EB"/>
    <w:rPr>
      <w:rFonts w:ascii="Cambria" w:hAnsi="Cambria" w:cs="Cambria"/>
      <w:b/>
      <w:bCs/>
      <w:sz w:val="26"/>
      <w:szCs w:val="26"/>
    </w:rPr>
  </w:style>
  <w:style w:type="character" w:customStyle="1" w:styleId="Heading4Char">
    <w:name w:val="Heading 4 Char"/>
    <w:basedOn w:val="DefaultParagraphFont"/>
    <w:link w:val="Heading4"/>
    <w:uiPriority w:val="99"/>
    <w:locked/>
    <w:rsid w:val="006F68EB"/>
    <w:rPr>
      <w:rFonts w:eastAsia="Times New Roman"/>
      <w:b/>
      <w:bCs/>
      <w:sz w:val="28"/>
      <w:szCs w:val="28"/>
    </w:rPr>
  </w:style>
  <w:style w:type="character" w:customStyle="1" w:styleId="Heading5Char">
    <w:name w:val="Heading 5 Char"/>
    <w:basedOn w:val="DefaultParagraphFont"/>
    <w:link w:val="Heading5"/>
    <w:uiPriority w:val="9"/>
    <w:semiHidden/>
    <w:locked/>
    <w:rsid w:val="006F68EB"/>
    <w:rPr>
      <w:rFonts w:eastAsia="Times New Roman"/>
      <w:b/>
      <w:bCs/>
      <w:i/>
      <w:iCs/>
      <w:sz w:val="26"/>
      <w:szCs w:val="26"/>
    </w:rPr>
  </w:style>
  <w:style w:type="character" w:customStyle="1" w:styleId="Heading6Char">
    <w:name w:val="Heading 6 Char"/>
    <w:basedOn w:val="DefaultParagraphFont"/>
    <w:link w:val="Heading6"/>
    <w:uiPriority w:val="99"/>
    <w:semiHidden/>
    <w:locked/>
    <w:rsid w:val="006F68EB"/>
    <w:rPr>
      <w:rFonts w:eastAsia="Times New Roman"/>
      <w:b/>
      <w:bCs/>
      <w:sz w:val="22"/>
      <w:szCs w:val="22"/>
    </w:rPr>
  </w:style>
  <w:style w:type="character" w:customStyle="1" w:styleId="Heading7Char">
    <w:name w:val="Heading 7 Char"/>
    <w:basedOn w:val="DefaultParagraphFont"/>
    <w:link w:val="Heading7"/>
    <w:uiPriority w:val="99"/>
    <w:semiHidden/>
    <w:locked/>
    <w:rsid w:val="006F68EB"/>
    <w:rPr>
      <w:rFonts w:eastAsia="Times New Roman"/>
      <w:sz w:val="24"/>
      <w:szCs w:val="24"/>
    </w:rPr>
  </w:style>
  <w:style w:type="character" w:customStyle="1" w:styleId="Heading8Char">
    <w:name w:val="Heading 8 Char"/>
    <w:basedOn w:val="DefaultParagraphFont"/>
    <w:link w:val="Heading8"/>
    <w:uiPriority w:val="99"/>
    <w:semiHidden/>
    <w:locked/>
    <w:rsid w:val="006F68EB"/>
    <w:rPr>
      <w:rFonts w:eastAsia="Times New Roman"/>
      <w:i/>
      <w:iCs/>
      <w:sz w:val="24"/>
      <w:szCs w:val="24"/>
    </w:rPr>
  </w:style>
  <w:style w:type="character" w:customStyle="1" w:styleId="Heading9Char">
    <w:name w:val="Heading 9 Char"/>
    <w:basedOn w:val="DefaultParagraphFont"/>
    <w:link w:val="Heading9"/>
    <w:uiPriority w:val="99"/>
    <w:semiHidden/>
    <w:locked/>
    <w:rsid w:val="006F68EB"/>
    <w:rPr>
      <w:rFonts w:ascii="Cambria" w:hAnsi="Cambria" w:cs="Cambria"/>
      <w:sz w:val="22"/>
      <w:szCs w:val="22"/>
    </w:rPr>
  </w:style>
  <w:style w:type="paragraph" w:styleId="Header">
    <w:name w:val="header"/>
    <w:basedOn w:val="Normal"/>
    <w:link w:val="HeaderChar"/>
    <w:uiPriority w:val="99"/>
    <w:rsid w:val="00BD2CF5"/>
    <w:pPr>
      <w:tabs>
        <w:tab w:val="center" w:pos="4680"/>
        <w:tab w:val="right" w:pos="9360"/>
      </w:tabs>
    </w:pPr>
    <w:rPr>
      <w:rFonts w:ascii="Calibri" w:eastAsia="Calibri" w:hAnsi="Calibri" w:cs="Calibri"/>
      <w:sz w:val="22"/>
      <w:szCs w:val="22"/>
    </w:rPr>
  </w:style>
  <w:style w:type="character" w:customStyle="1" w:styleId="HeaderChar">
    <w:name w:val="Header Char"/>
    <w:basedOn w:val="DefaultParagraphFont"/>
    <w:link w:val="Header"/>
    <w:uiPriority w:val="99"/>
    <w:locked/>
    <w:rsid w:val="00BD2CF5"/>
    <w:rPr>
      <w:sz w:val="22"/>
      <w:szCs w:val="22"/>
    </w:rPr>
  </w:style>
  <w:style w:type="paragraph" w:styleId="Footer">
    <w:name w:val="footer"/>
    <w:basedOn w:val="Normal"/>
    <w:link w:val="FooterChar"/>
    <w:uiPriority w:val="99"/>
    <w:rsid w:val="00BD2CF5"/>
    <w:pPr>
      <w:tabs>
        <w:tab w:val="center" w:pos="4680"/>
        <w:tab w:val="right" w:pos="9360"/>
      </w:tabs>
    </w:pPr>
    <w:rPr>
      <w:rFonts w:ascii="Calibri" w:eastAsia="Calibri" w:hAnsi="Calibri" w:cs="Calibri"/>
      <w:sz w:val="22"/>
      <w:szCs w:val="22"/>
    </w:rPr>
  </w:style>
  <w:style w:type="character" w:customStyle="1" w:styleId="FooterChar">
    <w:name w:val="Footer Char"/>
    <w:basedOn w:val="DefaultParagraphFont"/>
    <w:link w:val="Footer"/>
    <w:uiPriority w:val="99"/>
    <w:locked/>
    <w:rsid w:val="00BD2CF5"/>
    <w:rPr>
      <w:sz w:val="22"/>
      <w:szCs w:val="22"/>
    </w:rPr>
  </w:style>
  <w:style w:type="paragraph" w:styleId="FootnoteText">
    <w:name w:val="footnote text"/>
    <w:basedOn w:val="Normal"/>
    <w:link w:val="FootnoteTextChar"/>
    <w:uiPriority w:val="99"/>
    <w:semiHidden/>
    <w:rsid w:val="001D12F9"/>
    <w:rPr>
      <w:sz w:val="20"/>
      <w:szCs w:val="20"/>
    </w:rPr>
  </w:style>
  <w:style w:type="character" w:customStyle="1" w:styleId="FootnoteTextChar">
    <w:name w:val="Footnote Text Char"/>
    <w:basedOn w:val="DefaultParagraphFont"/>
    <w:link w:val="FootnoteText"/>
    <w:uiPriority w:val="99"/>
    <w:semiHidden/>
    <w:locked/>
    <w:rsid w:val="001D12F9"/>
    <w:rPr>
      <w:rFonts w:ascii="Times New Roman" w:hAnsi="Times New Roman" w:cs="Times New Roman"/>
    </w:rPr>
  </w:style>
  <w:style w:type="character" w:styleId="FootnoteReference">
    <w:name w:val="footnote reference"/>
    <w:basedOn w:val="DefaultParagraphFont"/>
    <w:uiPriority w:val="99"/>
    <w:rsid w:val="001D12F9"/>
    <w:rPr>
      <w:vertAlign w:val="superscript"/>
    </w:rPr>
  </w:style>
  <w:style w:type="character" w:styleId="Hyperlink">
    <w:name w:val="Hyperlink"/>
    <w:basedOn w:val="DefaultParagraphFont"/>
    <w:uiPriority w:val="99"/>
    <w:rsid w:val="001D12F9"/>
    <w:rPr>
      <w:color w:val="0000FF"/>
      <w:u w:val="single"/>
    </w:rPr>
  </w:style>
  <w:style w:type="paragraph" w:styleId="ListParagraph">
    <w:name w:val="List Paragraph"/>
    <w:basedOn w:val="Normal"/>
    <w:uiPriority w:val="99"/>
    <w:qFormat/>
    <w:rsid w:val="001D12F9"/>
    <w:pPr>
      <w:ind w:left="720"/>
    </w:pPr>
  </w:style>
  <w:style w:type="paragraph" w:customStyle="1" w:styleId="CuerpoA">
    <w:name w:val="Cuerpo A"/>
    <w:uiPriority w:val="99"/>
    <w:rsid w:val="00B44D16"/>
    <w:rPr>
      <w:rFonts w:cs="Calibri"/>
      <w:color w:val="000000"/>
      <w:u w:color="000000"/>
      <w:lang w:val="es-ES_tradnl"/>
    </w:rPr>
  </w:style>
  <w:style w:type="character" w:customStyle="1" w:styleId="Ninguno">
    <w:name w:val="Ninguno"/>
    <w:uiPriority w:val="99"/>
    <w:rsid w:val="00B44D16"/>
    <w:rPr>
      <w:lang w:val="es-ES_tradnl"/>
    </w:rPr>
  </w:style>
  <w:style w:type="character" w:customStyle="1" w:styleId="Hyperlink0">
    <w:name w:val="Hyperlink.0"/>
    <w:uiPriority w:val="99"/>
    <w:rsid w:val="00B44D16"/>
    <w:rPr>
      <w:color w:val="0000FF"/>
      <w:sz w:val="18"/>
      <w:szCs w:val="18"/>
      <w:u w:val="single" w:color="0000FF"/>
      <w:lang w:val="es-ES_tradnl"/>
    </w:rPr>
  </w:style>
  <w:style w:type="character" w:customStyle="1" w:styleId="Hyperlink1">
    <w:name w:val="Hyperlink.1"/>
    <w:uiPriority w:val="99"/>
    <w:rsid w:val="00B44D16"/>
    <w:rPr>
      <w:b/>
      <w:bCs/>
      <w:color w:val="0000FF"/>
      <w:sz w:val="20"/>
      <w:szCs w:val="20"/>
      <w:u w:val="single" w:color="0000FF"/>
      <w:lang w:val="es-ES_tradnl"/>
    </w:rPr>
  </w:style>
  <w:style w:type="paragraph" w:styleId="BodyTextIndent">
    <w:name w:val="Body Text Indent"/>
    <w:basedOn w:val="Normal"/>
    <w:link w:val="BodyTextIndentChar"/>
    <w:uiPriority w:val="99"/>
    <w:rsid w:val="006F68EB"/>
    <w:pPr>
      <w:ind w:left="1440"/>
    </w:pPr>
    <w:rPr>
      <w:lang w:val="es-CO"/>
    </w:rPr>
  </w:style>
  <w:style w:type="character" w:customStyle="1" w:styleId="BodyTextIndentChar">
    <w:name w:val="Body Text Indent Char"/>
    <w:basedOn w:val="DefaultParagraphFont"/>
    <w:link w:val="BodyTextIndent"/>
    <w:uiPriority w:val="99"/>
    <w:locked/>
    <w:rsid w:val="006F68EB"/>
    <w:rPr>
      <w:rFonts w:ascii="Times New Roman" w:hAnsi="Times New Roman" w:cs="Times New Roman"/>
      <w:sz w:val="24"/>
      <w:szCs w:val="24"/>
      <w:lang w:val="es-CO"/>
    </w:rPr>
  </w:style>
  <w:style w:type="character" w:styleId="PageNumber">
    <w:name w:val="page number"/>
    <w:basedOn w:val="DefaultParagraphFont"/>
    <w:uiPriority w:val="99"/>
    <w:rsid w:val="006F68EB"/>
  </w:style>
  <w:style w:type="paragraph" w:styleId="BodyText">
    <w:name w:val="Body Text"/>
    <w:basedOn w:val="Normal"/>
    <w:link w:val="BodyTextChar"/>
    <w:uiPriority w:val="99"/>
    <w:rsid w:val="006F68EB"/>
    <w:pPr>
      <w:jc w:val="both"/>
    </w:pPr>
    <w:rPr>
      <w:lang w:val="es-ES"/>
    </w:rPr>
  </w:style>
  <w:style w:type="character" w:customStyle="1" w:styleId="BodyTextChar">
    <w:name w:val="Body Text Char"/>
    <w:basedOn w:val="DefaultParagraphFont"/>
    <w:link w:val="BodyText"/>
    <w:uiPriority w:val="99"/>
    <w:locked/>
    <w:rsid w:val="006F68EB"/>
    <w:rPr>
      <w:rFonts w:ascii="Times New Roman" w:hAnsi="Times New Roman" w:cs="Times New Roman"/>
      <w:sz w:val="24"/>
      <w:szCs w:val="24"/>
      <w:lang w:val="es-ES"/>
    </w:rPr>
  </w:style>
  <w:style w:type="paragraph" w:customStyle="1" w:styleId="CPClassification">
    <w:name w:val="CP Classification"/>
    <w:basedOn w:val="Normal"/>
    <w:uiPriority w:val="99"/>
    <w:rsid w:val="006F68EB"/>
    <w:pPr>
      <w:tabs>
        <w:tab w:val="center" w:pos="2160"/>
        <w:tab w:val="left" w:pos="7200"/>
      </w:tabs>
      <w:ind w:left="7200" w:right="-360"/>
      <w:jc w:val="both"/>
    </w:pPr>
    <w:rPr>
      <w:lang w:val="pt-PT"/>
    </w:rPr>
  </w:style>
  <w:style w:type="paragraph" w:customStyle="1" w:styleId="CPTitle">
    <w:name w:val="CP Title"/>
    <w:basedOn w:val="Normal"/>
    <w:uiPriority w:val="99"/>
    <w:rsid w:val="006F68EB"/>
    <w:pPr>
      <w:tabs>
        <w:tab w:val="left" w:pos="720"/>
        <w:tab w:val="left" w:pos="1440"/>
        <w:tab w:val="left" w:pos="2160"/>
        <w:tab w:val="left" w:pos="2880"/>
        <w:tab w:val="left" w:pos="7200"/>
        <w:tab w:val="left" w:pos="7920"/>
        <w:tab w:val="left" w:pos="8640"/>
      </w:tabs>
      <w:jc w:val="center"/>
    </w:pPr>
    <w:rPr>
      <w:lang w:val="pt-PT"/>
    </w:rPr>
  </w:style>
  <w:style w:type="paragraph" w:styleId="BalloonText">
    <w:name w:val="Balloon Text"/>
    <w:basedOn w:val="Normal"/>
    <w:link w:val="BalloonTextChar"/>
    <w:uiPriority w:val="99"/>
    <w:semiHidden/>
    <w:rsid w:val="006F68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68EB"/>
    <w:rPr>
      <w:rFonts w:ascii="Tahoma" w:hAnsi="Tahoma" w:cs="Tahoma"/>
      <w:sz w:val="16"/>
      <w:szCs w:val="16"/>
    </w:rPr>
  </w:style>
  <w:style w:type="character" w:customStyle="1" w:styleId="CharacterStyle2">
    <w:name w:val="Character Style 2"/>
    <w:uiPriority w:val="99"/>
    <w:rsid w:val="006F68EB"/>
    <w:rPr>
      <w:sz w:val="20"/>
      <w:szCs w:val="20"/>
    </w:rPr>
  </w:style>
  <w:style w:type="character" w:customStyle="1" w:styleId="apple-converted-space">
    <w:name w:val="apple-converted-space"/>
    <w:uiPriority w:val="99"/>
    <w:rsid w:val="006F68EB"/>
  </w:style>
  <w:style w:type="paragraph" w:customStyle="1" w:styleId="Default">
    <w:name w:val="Default"/>
    <w:uiPriority w:val="99"/>
    <w:rsid w:val="006F68EB"/>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rsid w:val="006F68EB"/>
    <w:pPr>
      <w:spacing w:before="100" w:beforeAutospacing="1" w:after="100" w:afterAutospacing="1"/>
    </w:pPr>
    <w:rPr>
      <w:sz w:val="23"/>
      <w:szCs w:val="23"/>
    </w:rPr>
  </w:style>
  <w:style w:type="character" w:styleId="Strong">
    <w:name w:val="Strong"/>
    <w:basedOn w:val="DefaultParagraphFont"/>
    <w:uiPriority w:val="99"/>
    <w:qFormat/>
    <w:rsid w:val="006F68EB"/>
    <w:rPr>
      <w:b/>
      <w:bCs/>
    </w:rPr>
  </w:style>
  <w:style w:type="paragraph" w:styleId="HTMLPreformatted">
    <w:name w:val="HTML Preformatted"/>
    <w:basedOn w:val="Normal"/>
    <w:link w:val="HTMLPreformattedChar"/>
    <w:uiPriority w:val="99"/>
    <w:rsid w:val="006F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PreformattedChar">
    <w:name w:val="HTML Preformatted Char"/>
    <w:basedOn w:val="DefaultParagraphFont"/>
    <w:link w:val="HTMLPreformatted"/>
    <w:uiPriority w:val="99"/>
    <w:locked/>
    <w:rsid w:val="006F68EB"/>
    <w:rPr>
      <w:rFonts w:ascii="Courier New" w:hAnsi="Courier New" w:cs="Courier New"/>
      <w:lang w:val="es-ES" w:eastAsia="es-ES"/>
    </w:rPr>
  </w:style>
  <w:style w:type="paragraph" w:styleId="NoSpacing">
    <w:name w:val="No Spacing"/>
    <w:uiPriority w:val="99"/>
    <w:qFormat/>
    <w:rsid w:val="006F68EB"/>
    <w:rPr>
      <w:rFonts w:cs="Calibri"/>
    </w:rPr>
  </w:style>
  <w:style w:type="character" w:styleId="Emphasis">
    <w:name w:val="Emphasis"/>
    <w:basedOn w:val="DefaultParagraphFont"/>
    <w:uiPriority w:val="99"/>
    <w:qFormat/>
    <w:rsid w:val="006F68EB"/>
    <w:rPr>
      <w:i/>
      <w:iCs/>
    </w:rPr>
  </w:style>
  <w:style w:type="character" w:customStyle="1" w:styleId="notranslate">
    <w:name w:val="notranslate"/>
    <w:uiPriority w:val="99"/>
    <w:rsid w:val="006F68EB"/>
  </w:style>
  <w:style w:type="paragraph" w:customStyle="1" w:styleId="Style10">
    <w:name w:val="Style 1"/>
    <w:basedOn w:val="Normal"/>
    <w:uiPriority w:val="99"/>
    <w:rsid w:val="006F68EB"/>
    <w:pPr>
      <w:widowControl w:val="0"/>
      <w:autoSpaceDE w:val="0"/>
      <w:autoSpaceDN w:val="0"/>
      <w:adjustRightInd w:val="0"/>
    </w:pPr>
    <w:rPr>
      <w:lang w:eastAsia="es-ES"/>
    </w:rPr>
  </w:style>
  <w:style w:type="paragraph" w:customStyle="1" w:styleId="c2">
    <w:name w:val="c2"/>
    <w:basedOn w:val="Normal"/>
    <w:uiPriority w:val="99"/>
    <w:rsid w:val="006F68EB"/>
    <w:pPr>
      <w:spacing w:before="100" w:beforeAutospacing="1" w:after="100" w:afterAutospacing="1"/>
    </w:pPr>
    <w:rPr>
      <w:lang w:val="es-ES" w:eastAsia="es-ES"/>
    </w:rPr>
  </w:style>
  <w:style w:type="paragraph" w:customStyle="1" w:styleId="c3">
    <w:name w:val="c3"/>
    <w:basedOn w:val="Normal"/>
    <w:uiPriority w:val="99"/>
    <w:rsid w:val="006F68EB"/>
    <w:pPr>
      <w:spacing w:before="100" w:beforeAutospacing="1" w:after="100" w:afterAutospacing="1"/>
    </w:pPr>
    <w:rPr>
      <w:lang w:val="es-ES" w:eastAsia="es-ES"/>
    </w:rPr>
  </w:style>
  <w:style w:type="paragraph" w:customStyle="1" w:styleId="Style8">
    <w:name w:val="Style 8"/>
    <w:basedOn w:val="Normal"/>
    <w:uiPriority w:val="99"/>
    <w:rsid w:val="006F68EB"/>
    <w:pPr>
      <w:widowControl w:val="0"/>
      <w:autoSpaceDE w:val="0"/>
      <w:autoSpaceDN w:val="0"/>
      <w:ind w:right="72"/>
      <w:jc w:val="right"/>
    </w:pPr>
    <w:rPr>
      <w:lang w:eastAsia="es-ES"/>
    </w:rPr>
  </w:style>
  <w:style w:type="paragraph" w:customStyle="1" w:styleId="Style100">
    <w:name w:val="Style 10"/>
    <w:basedOn w:val="Normal"/>
    <w:uiPriority w:val="99"/>
    <w:rsid w:val="006F68EB"/>
    <w:pPr>
      <w:widowControl w:val="0"/>
      <w:autoSpaceDE w:val="0"/>
      <w:autoSpaceDN w:val="0"/>
      <w:ind w:left="72"/>
      <w:jc w:val="both"/>
    </w:pPr>
    <w:rPr>
      <w:lang w:eastAsia="es-ES"/>
    </w:rPr>
  </w:style>
  <w:style w:type="paragraph" w:customStyle="1" w:styleId="Style35">
    <w:name w:val="Style 35"/>
    <w:basedOn w:val="Normal"/>
    <w:uiPriority w:val="99"/>
    <w:rsid w:val="006F68EB"/>
    <w:pPr>
      <w:widowControl w:val="0"/>
      <w:autoSpaceDE w:val="0"/>
      <w:autoSpaceDN w:val="0"/>
      <w:spacing w:before="252"/>
      <w:ind w:right="72"/>
      <w:jc w:val="both"/>
    </w:pPr>
    <w:rPr>
      <w:lang w:eastAsia="es-ES"/>
    </w:rPr>
  </w:style>
  <w:style w:type="paragraph" w:customStyle="1" w:styleId="Style37">
    <w:name w:val="Style 37"/>
    <w:basedOn w:val="Normal"/>
    <w:uiPriority w:val="99"/>
    <w:rsid w:val="006F68EB"/>
    <w:pPr>
      <w:widowControl w:val="0"/>
      <w:autoSpaceDE w:val="0"/>
      <w:autoSpaceDN w:val="0"/>
      <w:spacing w:before="144"/>
      <w:ind w:left="108"/>
    </w:pPr>
    <w:rPr>
      <w:lang w:eastAsia="es-ES"/>
    </w:rPr>
  </w:style>
  <w:style w:type="paragraph" w:customStyle="1" w:styleId="Style31">
    <w:name w:val="Style 31"/>
    <w:basedOn w:val="Normal"/>
    <w:uiPriority w:val="99"/>
    <w:rsid w:val="006F68EB"/>
    <w:pPr>
      <w:widowControl w:val="0"/>
      <w:autoSpaceDE w:val="0"/>
      <w:autoSpaceDN w:val="0"/>
      <w:spacing w:before="216" w:after="216"/>
      <w:jc w:val="center"/>
    </w:pPr>
    <w:rPr>
      <w:lang w:eastAsia="es-ES"/>
    </w:rPr>
  </w:style>
  <w:style w:type="paragraph" w:customStyle="1" w:styleId="Style32">
    <w:name w:val="Style 32"/>
    <w:basedOn w:val="Normal"/>
    <w:uiPriority w:val="99"/>
    <w:rsid w:val="006F68EB"/>
    <w:pPr>
      <w:widowControl w:val="0"/>
      <w:autoSpaceDE w:val="0"/>
      <w:autoSpaceDN w:val="0"/>
      <w:jc w:val="center"/>
    </w:pPr>
    <w:rPr>
      <w:lang w:eastAsia="es-ES"/>
    </w:rPr>
  </w:style>
  <w:style w:type="character" w:customStyle="1" w:styleId="a">
    <w:name w:val="a"/>
    <w:uiPriority w:val="99"/>
    <w:rsid w:val="006F68EB"/>
  </w:style>
  <w:style w:type="character" w:customStyle="1" w:styleId="l9">
    <w:name w:val="l9"/>
    <w:uiPriority w:val="99"/>
    <w:rsid w:val="006F68EB"/>
  </w:style>
  <w:style w:type="character" w:customStyle="1" w:styleId="l8">
    <w:name w:val="l8"/>
    <w:uiPriority w:val="99"/>
    <w:rsid w:val="006F68EB"/>
  </w:style>
  <w:style w:type="character" w:customStyle="1" w:styleId="l7">
    <w:name w:val="l7"/>
    <w:uiPriority w:val="99"/>
    <w:rsid w:val="006F68EB"/>
  </w:style>
  <w:style w:type="character" w:customStyle="1" w:styleId="l10">
    <w:name w:val="l10"/>
    <w:uiPriority w:val="99"/>
    <w:rsid w:val="006F68EB"/>
  </w:style>
  <w:style w:type="character" w:customStyle="1" w:styleId="l11">
    <w:name w:val="l11"/>
    <w:uiPriority w:val="99"/>
    <w:rsid w:val="006F68EB"/>
  </w:style>
  <w:style w:type="character" w:customStyle="1" w:styleId="l6">
    <w:name w:val="l6"/>
    <w:uiPriority w:val="99"/>
    <w:rsid w:val="006F68EB"/>
  </w:style>
  <w:style w:type="character" w:customStyle="1" w:styleId="userprecedente">
    <w:name w:val="userprecedente"/>
    <w:uiPriority w:val="99"/>
    <w:rsid w:val="006F68EB"/>
  </w:style>
  <w:style w:type="paragraph" w:customStyle="1" w:styleId="texte">
    <w:name w:val="texte"/>
    <w:basedOn w:val="Normal"/>
    <w:uiPriority w:val="99"/>
    <w:rsid w:val="006F68EB"/>
    <w:pPr>
      <w:spacing w:before="100" w:beforeAutospacing="1" w:after="100" w:afterAutospacing="1"/>
    </w:pPr>
    <w:rPr>
      <w:lang w:val="es-ES" w:eastAsia="es-ES"/>
    </w:rPr>
  </w:style>
  <w:style w:type="character" w:customStyle="1" w:styleId="num">
    <w:name w:val="num"/>
    <w:uiPriority w:val="99"/>
    <w:rsid w:val="006F68EB"/>
  </w:style>
  <w:style w:type="paragraph" w:customStyle="1" w:styleId="citation">
    <w:name w:val="citation"/>
    <w:basedOn w:val="Normal"/>
    <w:uiPriority w:val="99"/>
    <w:rsid w:val="006F68EB"/>
    <w:pPr>
      <w:spacing w:before="100" w:beforeAutospacing="1" w:after="100" w:afterAutospacing="1"/>
    </w:pPr>
    <w:rPr>
      <w:lang w:val="es-ES" w:eastAsia="es-ES"/>
    </w:rPr>
  </w:style>
  <w:style w:type="character" w:customStyle="1" w:styleId="paranumber">
    <w:name w:val="paranumber"/>
    <w:uiPriority w:val="99"/>
    <w:rsid w:val="006F68EB"/>
  </w:style>
  <w:style w:type="paragraph" w:styleId="EndnoteText">
    <w:name w:val="endnote text"/>
    <w:basedOn w:val="Normal"/>
    <w:link w:val="EndnoteTextChar"/>
    <w:uiPriority w:val="99"/>
    <w:semiHidden/>
    <w:rsid w:val="006F68EB"/>
    <w:rPr>
      <w:sz w:val="20"/>
      <w:szCs w:val="20"/>
    </w:rPr>
  </w:style>
  <w:style w:type="character" w:customStyle="1" w:styleId="EndnoteTextChar">
    <w:name w:val="Endnote Text Char"/>
    <w:basedOn w:val="DefaultParagraphFont"/>
    <w:link w:val="EndnoteText"/>
    <w:uiPriority w:val="99"/>
    <w:locked/>
    <w:rsid w:val="006F68EB"/>
  </w:style>
  <w:style w:type="character" w:styleId="EndnoteReference">
    <w:name w:val="endnote reference"/>
    <w:basedOn w:val="DefaultParagraphFont"/>
    <w:uiPriority w:val="99"/>
    <w:semiHidden/>
    <w:rsid w:val="006F68EB"/>
    <w:rPr>
      <w:vertAlign w:val="superscript"/>
    </w:rPr>
  </w:style>
  <w:style w:type="table" w:styleId="TableGrid">
    <w:name w:val="Table Grid"/>
    <w:basedOn w:val="TableNormal"/>
    <w:uiPriority w:val="99"/>
    <w:rsid w:val="006F68EB"/>
    <w:rPr>
      <w:rFonts w:eastAsia="SimSu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6F68EB"/>
    <w:rPr>
      <w:sz w:val="20"/>
      <w:szCs w:val="20"/>
    </w:rPr>
  </w:style>
  <w:style w:type="character" w:customStyle="1" w:styleId="CommentTextChar">
    <w:name w:val="Comment Text Char"/>
    <w:basedOn w:val="DefaultParagraphFont"/>
    <w:link w:val="CommentText"/>
    <w:uiPriority w:val="99"/>
    <w:locked/>
    <w:rsid w:val="006F68EB"/>
  </w:style>
  <w:style w:type="paragraph" w:customStyle="1" w:styleId="Prrafodelista1">
    <w:name w:val="Párrafo de lista1"/>
    <w:basedOn w:val="Normal"/>
    <w:uiPriority w:val="99"/>
    <w:rsid w:val="006F68EB"/>
    <w:pPr>
      <w:suppressAutoHyphens/>
      <w:ind w:left="708"/>
    </w:pPr>
    <w:rPr>
      <w:lang w:eastAsia="ar-SA"/>
    </w:rPr>
  </w:style>
  <w:style w:type="character" w:customStyle="1" w:styleId="CommentTextChar1">
    <w:name w:val="Comment Text Char1"/>
    <w:uiPriority w:val="99"/>
    <w:semiHidden/>
    <w:rsid w:val="006F68EB"/>
    <w:rPr>
      <w:sz w:val="20"/>
      <w:szCs w:val="20"/>
      <w:lang w:val="en-US" w:eastAsia="en-US"/>
    </w:rPr>
  </w:style>
  <w:style w:type="character" w:styleId="CommentReference">
    <w:name w:val="annotation reference"/>
    <w:basedOn w:val="DefaultParagraphFont"/>
    <w:uiPriority w:val="99"/>
    <w:rsid w:val="006F68EB"/>
    <w:rPr>
      <w:sz w:val="16"/>
      <w:szCs w:val="16"/>
    </w:rPr>
  </w:style>
  <w:style w:type="paragraph" w:styleId="CommentSubject">
    <w:name w:val="annotation subject"/>
    <w:basedOn w:val="CommentText"/>
    <w:next w:val="CommentText"/>
    <w:link w:val="CommentSubjectChar"/>
    <w:uiPriority w:val="99"/>
    <w:semiHidden/>
    <w:rsid w:val="006F68EB"/>
    <w:rPr>
      <w:b/>
      <w:bCs/>
    </w:rPr>
  </w:style>
  <w:style w:type="character" w:customStyle="1" w:styleId="CommentSubjectChar">
    <w:name w:val="Comment Subject Char"/>
    <w:basedOn w:val="CommentTextChar"/>
    <w:link w:val="CommentSubject"/>
    <w:uiPriority w:val="99"/>
    <w:locked/>
    <w:rsid w:val="006F68EB"/>
    <w:rPr>
      <w:rFonts w:ascii="Times New Roman" w:hAnsi="Times New Roman" w:cs="Times New Roman"/>
      <w:b/>
      <w:bCs/>
    </w:rPr>
  </w:style>
  <w:style w:type="paragraph" w:customStyle="1" w:styleId="xxxxxmsonormal">
    <w:name w:val="x_xxxxmsonormal"/>
    <w:uiPriority w:val="99"/>
    <w:rsid w:val="006F68EB"/>
    <w:pPr>
      <w:spacing w:before="100" w:after="100"/>
    </w:pPr>
    <w:rPr>
      <w:rFonts w:ascii="Times New Roman" w:hAnsi="Times New Roman"/>
      <w:color w:val="000000"/>
      <w:sz w:val="24"/>
      <w:szCs w:val="24"/>
      <w:u w:color="000000"/>
      <w:lang w:val="es-ES_tradnl"/>
    </w:rPr>
  </w:style>
  <w:style w:type="paragraph" w:customStyle="1" w:styleId="Predeterminado">
    <w:name w:val="Predeterminado"/>
    <w:uiPriority w:val="99"/>
    <w:rsid w:val="006F68EB"/>
    <w:rPr>
      <w:rFonts w:ascii="Helvetica Neue" w:hAnsi="Helvetica Neue" w:cs="Helvetica Neue"/>
      <w:color w:val="000000"/>
      <w:u w:color="000000"/>
      <w:lang w:val="es-ES_tradnl"/>
    </w:rPr>
  </w:style>
  <w:style w:type="character" w:styleId="FollowedHyperlink">
    <w:name w:val="FollowedHyperlink"/>
    <w:basedOn w:val="DefaultParagraphFont"/>
    <w:uiPriority w:val="99"/>
    <w:semiHidden/>
    <w:rsid w:val="006F68EB"/>
    <w:rPr>
      <w:color w:val="auto"/>
      <w:u w:val="single"/>
    </w:rPr>
  </w:style>
  <w:style w:type="paragraph" w:styleId="TOCHeading">
    <w:name w:val="TOC Heading"/>
    <w:basedOn w:val="Heading1"/>
    <w:next w:val="Normal"/>
    <w:uiPriority w:val="99"/>
    <w:qFormat/>
    <w:rsid w:val="00024589"/>
    <w:pPr>
      <w:keepLines/>
      <w:spacing w:before="240" w:line="259" w:lineRule="auto"/>
      <w:jc w:val="left"/>
      <w:outlineLvl w:val="9"/>
    </w:pPr>
    <w:rPr>
      <w:rFonts w:ascii="Calibri Light" w:hAnsi="Calibri Light" w:cs="Calibri Light"/>
      <w:b w:val="0"/>
      <w:bCs w:val="0"/>
      <w:color w:val="2E74B5"/>
      <w:sz w:val="32"/>
      <w:szCs w:val="32"/>
    </w:rPr>
  </w:style>
  <w:style w:type="paragraph" w:styleId="TOC1">
    <w:name w:val="toc 1"/>
    <w:basedOn w:val="Normal"/>
    <w:next w:val="Normal"/>
    <w:autoRedefine/>
    <w:uiPriority w:val="39"/>
    <w:rsid w:val="00616B69"/>
    <w:pPr>
      <w:tabs>
        <w:tab w:val="left" w:pos="480"/>
        <w:tab w:val="right" w:leader="dot" w:pos="9350"/>
      </w:tabs>
      <w:ind w:left="540" w:hanging="540"/>
    </w:pPr>
    <w:rPr>
      <w:noProof/>
    </w:rPr>
  </w:style>
  <w:style w:type="paragraph" w:styleId="TOC2">
    <w:name w:val="toc 2"/>
    <w:basedOn w:val="Normal"/>
    <w:next w:val="Normal"/>
    <w:autoRedefine/>
    <w:uiPriority w:val="39"/>
    <w:rsid w:val="00616B69"/>
    <w:pPr>
      <w:tabs>
        <w:tab w:val="left" w:pos="720"/>
        <w:tab w:val="right" w:leader="dot" w:pos="9350"/>
      </w:tabs>
      <w:spacing w:line="276" w:lineRule="auto"/>
      <w:ind w:left="720" w:hanging="500"/>
      <w:jc w:val="both"/>
    </w:pPr>
  </w:style>
  <w:style w:type="character" w:customStyle="1" w:styleId="UnresolvedMention1">
    <w:name w:val="Unresolved Mention1"/>
    <w:uiPriority w:val="99"/>
    <w:semiHidden/>
    <w:rsid w:val="00024968"/>
    <w:rPr>
      <w:color w:val="auto"/>
      <w:shd w:val="clear" w:color="auto" w:fill="auto"/>
    </w:rPr>
  </w:style>
  <w:style w:type="paragraph" w:styleId="Revision">
    <w:name w:val="Revision"/>
    <w:hidden/>
    <w:uiPriority w:val="99"/>
    <w:semiHidden/>
    <w:rsid w:val="002A6DBA"/>
    <w:rPr>
      <w:rFonts w:ascii="Times New Roman" w:eastAsia="Times New Roman" w:hAnsi="Times New Roman"/>
      <w:sz w:val="24"/>
      <w:szCs w:val="24"/>
    </w:rPr>
  </w:style>
  <w:style w:type="numbering" w:customStyle="1" w:styleId="Estiloimportado10">
    <w:name w:val="Estilo importado 10"/>
    <w:rsid w:val="00465537"/>
    <w:pPr>
      <w:numPr>
        <w:numId w:val="5"/>
      </w:numPr>
    </w:pPr>
  </w:style>
  <w:style w:type="numbering" w:customStyle="1" w:styleId="Estiloimportado15">
    <w:name w:val="Estilo importado 15"/>
    <w:rsid w:val="00465537"/>
    <w:pPr>
      <w:numPr>
        <w:numId w:val="6"/>
      </w:numPr>
    </w:pPr>
  </w:style>
  <w:style w:type="numbering" w:customStyle="1" w:styleId="Style1">
    <w:name w:val="Style1"/>
    <w:rsid w:val="00465537"/>
    <w:pPr>
      <w:numPr>
        <w:numId w:val="4"/>
      </w:numPr>
    </w:pPr>
  </w:style>
  <w:style w:type="numbering" w:customStyle="1" w:styleId="Estiloimportado27">
    <w:name w:val="Estilo importado 27"/>
    <w:rsid w:val="00465537"/>
    <w:pPr>
      <w:numPr>
        <w:numId w:val="8"/>
      </w:numPr>
    </w:pPr>
  </w:style>
  <w:style w:type="numbering" w:customStyle="1" w:styleId="Estiloimportado18">
    <w:name w:val="Estilo importado 18"/>
    <w:rsid w:val="00465537"/>
    <w:pPr>
      <w:numPr>
        <w:numId w:val="7"/>
      </w:numPr>
    </w:pPr>
  </w:style>
  <w:style w:type="character" w:customStyle="1" w:styleId="UnresolvedMention2">
    <w:name w:val="Unresolved Mention2"/>
    <w:basedOn w:val="DefaultParagraphFont"/>
    <w:uiPriority w:val="99"/>
    <w:semiHidden/>
    <w:unhideWhenUsed/>
    <w:rsid w:val="00AF4E4E"/>
    <w:rPr>
      <w:color w:val="605E5C"/>
      <w:shd w:val="clear" w:color="auto" w:fill="E1DFDD"/>
    </w:rPr>
  </w:style>
  <w:style w:type="character" w:customStyle="1" w:styleId="rynqvb">
    <w:name w:val="rynqvb"/>
    <w:basedOn w:val="DefaultParagraphFont"/>
    <w:rsid w:val="00856024"/>
  </w:style>
  <w:style w:type="character" w:customStyle="1" w:styleId="normaltextrun">
    <w:name w:val="normaltextrun"/>
    <w:basedOn w:val="DefaultParagraphFont"/>
    <w:rsid w:val="00B12396"/>
  </w:style>
  <w:style w:type="paragraph" w:customStyle="1" w:styleId="paragraph">
    <w:name w:val="paragraph"/>
    <w:basedOn w:val="Normal"/>
    <w:rsid w:val="005C6157"/>
    <w:pPr>
      <w:spacing w:before="100" w:beforeAutospacing="1" w:after="100" w:afterAutospacing="1"/>
    </w:pPr>
  </w:style>
  <w:style w:type="character" w:customStyle="1" w:styleId="eop">
    <w:name w:val="eop"/>
    <w:basedOn w:val="DefaultParagraphFont"/>
    <w:rsid w:val="005C6157"/>
  </w:style>
  <w:style w:type="character" w:customStyle="1" w:styleId="cf01">
    <w:name w:val="cf01"/>
    <w:basedOn w:val="DefaultParagraphFont"/>
    <w:rsid w:val="001A06F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394567">
      <w:bodyDiv w:val="1"/>
      <w:marLeft w:val="0"/>
      <w:marRight w:val="0"/>
      <w:marTop w:val="0"/>
      <w:marBottom w:val="0"/>
      <w:divBdr>
        <w:top w:val="none" w:sz="0" w:space="0" w:color="auto"/>
        <w:left w:val="none" w:sz="0" w:space="0" w:color="auto"/>
        <w:bottom w:val="none" w:sz="0" w:space="0" w:color="auto"/>
        <w:right w:val="none" w:sz="0" w:space="0" w:color="auto"/>
      </w:divBdr>
    </w:div>
    <w:div w:id="462770421">
      <w:bodyDiv w:val="1"/>
      <w:marLeft w:val="0"/>
      <w:marRight w:val="0"/>
      <w:marTop w:val="0"/>
      <w:marBottom w:val="0"/>
      <w:divBdr>
        <w:top w:val="none" w:sz="0" w:space="0" w:color="auto"/>
        <w:left w:val="none" w:sz="0" w:space="0" w:color="auto"/>
        <w:bottom w:val="none" w:sz="0" w:space="0" w:color="auto"/>
        <w:right w:val="none" w:sz="0" w:space="0" w:color="auto"/>
      </w:divBdr>
    </w:div>
    <w:div w:id="610161876">
      <w:bodyDiv w:val="1"/>
      <w:marLeft w:val="0"/>
      <w:marRight w:val="0"/>
      <w:marTop w:val="0"/>
      <w:marBottom w:val="0"/>
      <w:divBdr>
        <w:top w:val="none" w:sz="0" w:space="0" w:color="auto"/>
        <w:left w:val="none" w:sz="0" w:space="0" w:color="auto"/>
        <w:bottom w:val="none" w:sz="0" w:space="0" w:color="auto"/>
        <w:right w:val="none" w:sz="0" w:space="0" w:color="auto"/>
      </w:divBdr>
    </w:div>
    <w:div w:id="649140246">
      <w:bodyDiv w:val="1"/>
      <w:marLeft w:val="0"/>
      <w:marRight w:val="0"/>
      <w:marTop w:val="0"/>
      <w:marBottom w:val="0"/>
      <w:divBdr>
        <w:top w:val="none" w:sz="0" w:space="0" w:color="auto"/>
        <w:left w:val="none" w:sz="0" w:space="0" w:color="auto"/>
        <w:bottom w:val="none" w:sz="0" w:space="0" w:color="auto"/>
        <w:right w:val="none" w:sz="0" w:space="0" w:color="auto"/>
      </w:divBdr>
    </w:div>
    <w:div w:id="712342932">
      <w:bodyDiv w:val="1"/>
      <w:marLeft w:val="0"/>
      <w:marRight w:val="0"/>
      <w:marTop w:val="0"/>
      <w:marBottom w:val="0"/>
      <w:divBdr>
        <w:top w:val="none" w:sz="0" w:space="0" w:color="auto"/>
        <w:left w:val="none" w:sz="0" w:space="0" w:color="auto"/>
        <w:bottom w:val="none" w:sz="0" w:space="0" w:color="auto"/>
        <w:right w:val="none" w:sz="0" w:space="0" w:color="auto"/>
      </w:divBdr>
    </w:div>
    <w:div w:id="965895484">
      <w:bodyDiv w:val="1"/>
      <w:marLeft w:val="0"/>
      <w:marRight w:val="0"/>
      <w:marTop w:val="0"/>
      <w:marBottom w:val="0"/>
      <w:divBdr>
        <w:top w:val="none" w:sz="0" w:space="0" w:color="auto"/>
        <w:left w:val="none" w:sz="0" w:space="0" w:color="auto"/>
        <w:bottom w:val="none" w:sz="0" w:space="0" w:color="auto"/>
        <w:right w:val="none" w:sz="0" w:space="0" w:color="auto"/>
      </w:divBdr>
    </w:div>
    <w:div w:id="1087389610">
      <w:bodyDiv w:val="1"/>
      <w:marLeft w:val="0"/>
      <w:marRight w:val="0"/>
      <w:marTop w:val="0"/>
      <w:marBottom w:val="0"/>
      <w:divBdr>
        <w:top w:val="none" w:sz="0" w:space="0" w:color="auto"/>
        <w:left w:val="none" w:sz="0" w:space="0" w:color="auto"/>
        <w:bottom w:val="none" w:sz="0" w:space="0" w:color="auto"/>
        <w:right w:val="none" w:sz="0" w:space="0" w:color="auto"/>
      </w:divBdr>
    </w:div>
    <w:div w:id="1103694148">
      <w:bodyDiv w:val="1"/>
      <w:marLeft w:val="0"/>
      <w:marRight w:val="0"/>
      <w:marTop w:val="0"/>
      <w:marBottom w:val="0"/>
      <w:divBdr>
        <w:top w:val="none" w:sz="0" w:space="0" w:color="auto"/>
        <w:left w:val="none" w:sz="0" w:space="0" w:color="auto"/>
        <w:bottom w:val="none" w:sz="0" w:space="0" w:color="auto"/>
        <w:right w:val="none" w:sz="0" w:space="0" w:color="auto"/>
      </w:divBdr>
    </w:div>
    <w:div w:id="1160076750">
      <w:bodyDiv w:val="1"/>
      <w:marLeft w:val="0"/>
      <w:marRight w:val="0"/>
      <w:marTop w:val="0"/>
      <w:marBottom w:val="0"/>
      <w:divBdr>
        <w:top w:val="none" w:sz="0" w:space="0" w:color="auto"/>
        <w:left w:val="none" w:sz="0" w:space="0" w:color="auto"/>
        <w:bottom w:val="none" w:sz="0" w:space="0" w:color="auto"/>
        <w:right w:val="none" w:sz="0" w:space="0" w:color="auto"/>
      </w:divBdr>
      <w:divsChild>
        <w:div w:id="1084834539">
          <w:marLeft w:val="0"/>
          <w:marRight w:val="0"/>
          <w:marTop w:val="0"/>
          <w:marBottom w:val="0"/>
          <w:divBdr>
            <w:top w:val="none" w:sz="0" w:space="0" w:color="auto"/>
            <w:left w:val="none" w:sz="0" w:space="0" w:color="auto"/>
            <w:bottom w:val="none" w:sz="0" w:space="0" w:color="auto"/>
            <w:right w:val="none" w:sz="0" w:space="0" w:color="auto"/>
          </w:divBdr>
          <w:divsChild>
            <w:div w:id="1628077046">
              <w:marLeft w:val="0"/>
              <w:marRight w:val="0"/>
              <w:marTop w:val="0"/>
              <w:marBottom w:val="0"/>
              <w:divBdr>
                <w:top w:val="none" w:sz="0" w:space="0" w:color="auto"/>
                <w:left w:val="none" w:sz="0" w:space="0" w:color="auto"/>
                <w:bottom w:val="none" w:sz="0" w:space="0" w:color="auto"/>
                <w:right w:val="none" w:sz="0" w:space="0" w:color="auto"/>
              </w:divBdr>
              <w:divsChild>
                <w:div w:id="1327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445605">
      <w:bodyDiv w:val="1"/>
      <w:marLeft w:val="0"/>
      <w:marRight w:val="0"/>
      <w:marTop w:val="0"/>
      <w:marBottom w:val="0"/>
      <w:divBdr>
        <w:top w:val="none" w:sz="0" w:space="0" w:color="auto"/>
        <w:left w:val="none" w:sz="0" w:space="0" w:color="auto"/>
        <w:bottom w:val="none" w:sz="0" w:space="0" w:color="auto"/>
        <w:right w:val="none" w:sz="0" w:space="0" w:color="auto"/>
      </w:divBdr>
      <w:divsChild>
        <w:div w:id="914120753">
          <w:marLeft w:val="0"/>
          <w:marRight w:val="0"/>
          <w:marTop w:val="0"/>
          <w:marBottom w:val="0"/>
          <w:divBdr>
            <w:top w:val="none" w:sz="0" w:space="0" w:color="auto"/>
            <w:left w:val="none" w:sz="0" w:space="0" w:color="auto"/>
            <w:bottom w:val="none" w:sz="0" w:space="0" w:color="auto"/>
            <w:right w:val="none" w:sz="0" w:space="0" w:color="auto"/>
          </w:divBdr>
          <w:divsChild>
            <w:div w:id="2078703223">
              <w:marLeft w:val="0"/>
              <w:marRight w:val="0"/>
              <w:marTop w:val="0"/>
              <w:marBottom w:val="0"/>
              <w:divBdr>
                <w:top w:val="none" w:sz="0" w:space="0" w:color="auto"/>
                <w:left w:val="none" w:sz="0" w:space="0" w:color="auto"/>
                <w:bottom w:val="none" w:sz="0" w:space="0" w:color="auto"/>
                <w:right w:val="none" w:sz="0" w:space="0" w:color="auto"/>
              </w:divBdr>
              <w:divsChild>
                <w:div w:id="6603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780528">
      <w:bodyDiv w:val="1"/>
      <w:marLeft w:val="0"/>
      <w:marRight w:val="0"/>
      <w:marTop w:val="0"/>
      <w:marBottom w:val="0"/>
      <w:divBdr>
        <w:top w:val="none" w:sz="0" w:space="0" w:color="auto"/>
        <w:left w:val="none" w:sz="0" w:space="0" w:color="auto"/>
        <w:bottom w:val="none" w:sz="0" w:space="0" w:color="auto"/>
        <w:right w:val="none" w:sz="0" w:space="0" w:color="auto"/>
      </w:divBdr>
    </w:div>
    <w:div w:id="1630041484">
      <w:bodyDiv w:val="1"/>
      <w:marLeft w:val="0"/>
      <w:marRight w:val="0"/>
      <w:marTop w:val="0"/>
      <w:marBottom w:val="0"/>
      <w:divBdr>
        <w:top w:val="none" w:sz="0" w:space="0" w:color="auto"/>
        <w:left w:val="none" w:sz="0" w:space="0" w:color="auto"/>
        <w:bottom w:val="none" w:sz="0" w:space="0" w:color="auto"/>
        <w:right w:val="none" w:sz="0" w:space="0" w:color="auto"/>
      </w:divBdr>
    </w:div>
    <w:div w:id="1795977131">
      <w:bodyDiv w:val="1"/>
      <w:marLeft w:val="0"/>
      <w:marRight w:val="0"/>
      <w:marTop w:val="0"/>
      <w:marBottom w:val="0"/>
      <w:divBdr>
        <w:top w:val="none" w:sz="0" w:space="0" w:color="auto"/>
        <w:left w:val="none" w:sz="0" w:space="0" w:color="auto"/>
        <w:bottom w:val="none" w:sz="0" w:space="0" w:color="auto"/>
        <w:right w:val="none" w:sz="0" w:space="0" w:color="auto"/>
      </w:divBdr>
    </w:div>
    <w:div w:id="1929583436">
      <w:bodyDiv w:val="1"/>
      <w:marLeft w:val="0"/>
      <w:marRight w:val="0"/>
      <w:marTop w:val="0"/>
      <w:marBottom w:val="0"/>
      <w:divBdr>
        <w:top w:val="none" w:sz="0" w:space="0" w:color="auto"/>
        <w:left w:val="none" w:sz="0" w:space="0" w:color="auto"/>
        <w:bottom w:val="none" w:sz="0" w:space="0" w:color="auto"/>
        <w:right w:val="none" w:sz="0" w:space="0" w:color="auto"/>
      </w:divBdr>
    </w:div>
    <w:div w:id="2028866143">
      <w:bodyDiv w:val="1"/>
      <w:marLeft w:val="0"/>
      <w:marRight w:val="0"/>
      <w:marTop w:val="0"/>
      <w:marBottom w:val="0"/>
      <w:divBdr>
        <w:top w:val="none" w:sz="0" w:space="0" w:color="auto"/>
        <w:left w:val="none" w:sz="0" w:space="0" w:color="auto"/>
        <w:bottom w:val="none" w:sz="0" w:space="0" w:color="auto"/>
        <w:right w:val="none" w:sz="0" w:space="0" w:color="auto"/>
      </w:divBdr>
      <w:divsChild>
        <w:div w:id="1026056626">
          <w:marLeft w:val="0"/>
          <w:marRight w:val="0"/>
          <w:marTop w:val="0"/>
          <w:marBottom w:val="0"/>
          <w:divBdr>
            <w:top w:val="none" w:sz="0" w:space="0" w:color="auto"/>
            <w:left w:val="none" w:sz="0" w:space="0" w:color="auto"/>
            <w:bottom w:val="none" w:sz="0" w:space="0" w:color="auto"/>
            <w:right w:val="none" w:sz="0" w:space="0" w:color="auto"/>
          </w:divBdr>
        </w:div>
        <w:div w:id="2143769781">
          <w:marLeft w:val="0"/>
          <w:marRight w:val="0"/>
          <w:marTop w:val="0"/>
          <w:marBottom w:val="0"/>
          <w:divBdr>
            <w:top w:val="none" w:sz="0" w:space="0" w:color="auto"/>
            <w:left w:val="none" w:sz="0" w:space="0" w:color="auto"/>
            <w:bottom w:val="none" w:sz="0" w:space="0" w:color="auto"/>
            <w:right w:val="none" w:sz="0" w:space="0" w:color="auto"/>
          </w:divBdr>
        </w:div>
        <w:div w:id="1259749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oas.org/juridico/pdfs/model_law_reporting.pdf" TargetMode="External"/><Relationship Id="rId2" Type="http://schemas.openxmlformats.org/officeDocument/2006/relationships/hyperlink" Target="http://www.oas.org/en/sla/dlc/mesicic/docs/mesicic37_indicadores_ing.pdf" TargetMode="External"/><Relationship Id="rId1" Type="http://schemas.openxmlformats.org/officeDocument/2006/relationships/hyperlink" Target="http://www.oas.org/en/sla/dlc/mesicic/docs/mesicic6_35reunion_metodologia_indicadores_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9CBC6-A2DA-496C-A024-C72DAA5CA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5544</Words>
  <Characters>31602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Tort, Camila</cp:lastModifiedBy>
  <cp:revision>3</cp:revision>
  <cp:lastPrinted>2023-05-24T14:54:00Z</cp:lastPrinted>
  <dcterms:created xsi:type="dcterms:W3CDTF">2024-01-26T16:59:00Z</dcterms:created>
  <dcterms:modified xsi:type="dcterms:W3CDTF">2024-02-26T15:06:00Z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473c18685310e92a8cc8ba634c34a44df1a62e799e3d25993a4391606bb8c68b</vt:lpwstr>
  </property>
</Properties>
</file>